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D3789" w14:textId="17332E24" w:rsidR="0038249C" w:rsidRPr="004272A6" w:rsidRDefault="0038249C" w:rsidP="004272A6">
      <w:pPr>
        <w:jc w:val="center"/>
        <w:rPr>
          <w:rFonts w:ascii="Times New Roman" w:hAnsi="Times New Roman" w:cs="Times New Roman"/>
          <w:b/>
          <w:bCs/>
          <w:sz w:val="26"/>
          <w:szCs w:val="26"/>
        </w:rPr>
      </w:pPr>
      <w:r w:rsidRPr="006D7A0B">
        <w:rPr>
          <w:rFonts w:ascii="Times New Roman" w:hAnsi="Times New Roman" w:cs="Times New Roman"/>
          <w:b/>
          <w:bCs/>
          <w:sz w:val="26"/>
          <w:szCs w:val="26"/>
        </w:rPr>
        <w:t>Biežāk uzdotie jautājumi par Rīgas pilsētas līdzdalības budžeta projektu īstenošanas konkursu</w:t>
      </w:r>
    </w:p>
    <w:p w14:paraId="2C3E96B8" w14:textId="77777777" w:rsidR="006D7A0B" w:rsidRPr="000177E2" w:rsidRDefault="0038249C" w:rsidP="006D7A0B">
      <w:pPr>
        <w:pStyle w:val="Sarakstarindkopa"/>
        <w:numPr>
          <w:ilvl w:val="0"/>
          <w:numId w:val="1"/>
        </w:numPr>
        <w:jc w:val="both"/>
        <w:rPr>
          <w:rFonts w:ascii="Times New Roman" w:hAnsi="Times New Roman" w:cs="Times New Roman"/>
          <w:b/>
          <w:bCs/>
          <w:sz w:val="26"/>
          <w:szCs w:val="26"/>
        </w:rPr>
      </w:pPr>
      <w:r w:rsidRPr="000177E2">
        <w:rPr>
          <w:rFonts w:ascii="Times New Roman" w:hAnsi="Times New Roman" w:cs="Times New Roman"/>
          <w:b/>
          <w:bCs/>
          <w:sz w:val="26"/>
          <w:szCs w:val="26"/>
        </w:rPr>
        <w:t>Kas tas ir par konkursu?</w:t>
      </w:r>
    </w:p>
    <w:p w14:paraId="74C62B46" w14:textId="217DE350" w:rsidR="0038249C" w:rsidRDefault="0038249C" w:rsidP="006D7A0B">
      <w:pPr>
        <w:pStyle w:val="Sarakstarindkopa"/>
        <w:jc w:val="both"/>
        <w:rPr>
          <w:rFonts w:ascii="Times New Roman" w:hAnsi="Times New Roman" w:cs="Times New Roman"/>
          <w:sz w:val="26"/>
          <w:szCs w:val="26"/>
        </w:rPr>
      </w:pPr>
      <w:r w:rsidRPr="006D7A0B">
        <w:rPr>
          <w:rFonts w:ascii="Times New Roman" w:hAnsi="Times New Roman" w:cs="Times New Roman"/>
          <w:sz w:val="26"/>
          <w:szCs w:val="26"/>
        </w:rPr>
        <w:t xml:space="preserve">Tas ir Rīgas </w:t>
      </w:r>
      <w:r w:rsidR="006D7A0B">
        <w:rPr>
          <w:rFonts w:ascii="Times New Roman" w:hAnsi="Times New Roman" w:cs="Times New Roman"/>
          <w:sz w:val="26"/>
          <w:szCs w:val="26"/>
        </w:rPr>
        <w:t>valsts</w:t>
      </w:r>
      <w:r w:rsidRPr="006D7A0B">
        <w:rPr>
          <w:rFonts w:ascii="Times New Roman" w:hAnsi="Times New Roman" w:cs="Times New Roman"/>
          <w:sz w:val="26"/>
          <w:szCs w:val="26"/>
        </w:rPr>
        <w:t xml:space="preserve">pilsētas pašvaldības līdzdalības budžeta finansēts projektu konkurss, kura nolikumam atbilstošu un iedzīvotāju balsojumā visvairāk balsis saņēmušu iedzīvotāju un NVO iesniegto projektu īstenošanu veic Rīgas </w:t>
      </w:r>
      <w:r w:rsidR="006D7A0B">
        <w:rPr>
          <w:rFonts w:ascii="Times New Roman" w:hAnsi="Times New Roman" w:cs="Times New Roman"/>
          <w:sz w:val="26"/>
          <w:szCs w:val="26"/>
        </w:rPr>
        <w:t>valsts</w:t>
      </w:r>
      <w:r w:rsidRPr="006D7A0B">
        <w:rPr>
          <w:rFonts w:ascii="Times New Roman" w:hAnsi="Times New Roman" w:cs="Times New Roman"/>
          <w:sz w:val="26"/>
          <w:szCs w:val="26"/>
        </w:rPr>
        <w:t>pilsētas pašvaldība. Līdzdalības budžets ir demokrātisks rīks, kādā veidā Rīgas pilsētas iedzīvotāji var lemt par daļu no Rīgas pilsētas pašvaldības budžeta.</w:t>
      </w:r>
    </w:p>
    <w:p w14:paraId="525EA8AA" w14:textId="77777777" w:rsidR="006D7A0B" w:rsidRPr="006D7A0B" w:rsidRDefault="006D7A0B" w:rsidP="006D7A0B">
      <w:pPr>
        <w:pStyle w:val="Sarakstarindkopa"/>
        <w:jc w:val="both"/>
        <w:rPr>
          <w:rFonts w:ascii="Times New Roman" w:hAnsi="Times New Roman" w:cs="Times New Roman"/>
          <w:sz w:val="26"/>
          <w:szCs w:val="26"/>
        </w:rPr>
      </w:pPr>
    </w:p>
    <w:p w14:paraId="47E8DAC9" w14:textId="768110D4" w:rsidR="0038249C" w:rsidRPr="000177E2" w:rsidRDefault="0038249C" w:rsidP="006D7A0B">
      <w:pPr>
        <w:pStyle w:val="Sarakstarindkopa"/>
        <w:numPr>
          <w:ilvl w:val="0"/>
          <w:numId w:val="1"/>
        </w:numPr>
        <w:jc w:val="both"/>
        <w:rPr>
          <w:rFonts w:ascii="Times New Roman" w:hAnsi="Times New Roman" w:cs="Times New Roman"/>
          <w:b/>
          <w:bCs/>
          <w:sz w:val="26"/>
          <w:szCs w:val="26"/>
        </w:rPr>
      </w:pPr>
      <w:r w:rsidRPr="000177E2">
        <w:rPr>
          <w:rFonts w:ascii="Times New Roman" w:hAnsi="Times New Roman" w:cs="Times New Roman"/>
          <w:b/>
          <w:bCs/>
          <w:sz w:val="26"/>
          <w:szCs w:val="26"/>
        </w:rPr>
        <w:t xml:space="preserve">Kāds ir konkursa mērķis? </w:t>
      </w:r>
    </w:p>
    <w:p w14:paraId="506F85DB" w14:textId="755F216F" w:rsidR="00A05934" w:rsidRPr="006D7A0B" w:rsidRDefault="00A05934" w:rsidP="00A05934">
      <w:pPr>
        <w:pStyle w:val="Sarakstarindkopa"/>
        <w:jc w:val="both"/>
        <w:rPr>
          <w:rFonts w:ascii="Times New Roman" w:hAnsi="Times New Roman" w:cs="Times New Roman"/>
          <w:sz w:val="26"/>
          <w:szCs w:val="26"/>
        </w:rPr>
      </w:pPr>
      <w:r>
        <w:rPr>
          <w:rFonts w:ascii="Times New Roman" w:hAnsi="Times New Roman" w:cs="Times New Roman"/>
          <w:sz w:val="26"/>
          <w:szCs w:val="26"/>
        </w:rPr>
        <w:t xml:space="preserve">Konkursa </w:t>
      </w:r>
      <w:r w:rsidR="00C95593">
        <w:rPr>
          <w:rFonts w:ascii="Times New Roman" w:hAnsi="Times New Roman" w:cs="Times New Roman"/>
          <w:sz w:val="26"/>
          <w:szCs w:val="26"/>
        </w:rPr>
        <w:t>mērķi</w:t>
      </w:r>
      <w:r>
        <w:rPr>
          <w:rFonts w:ascii="Times New Roman" w:hAnsi="Times New Roman" w:cs="Times New Roman"/>
          <w:sz w:val="26"/>
          <w:szCs w:val="26"/>
        </w:rPr>
        <w:t xml:space="preserve"> ir:</w:t>
      </w:r>
    </w:p>
    <w:p w14:paraId="1D881127" w14:textId="77777777" w:rsidR="006154FA" w:rsidRPr="00523F82" w:rsidRDefault="006154FA" w:rsidP="00523F82">
      <w:pPr>
        <w:pStyle w:val="Sarakstarindkopa"/>
        <w:numPr>
          <w:ilvl w:val="0"/>
          <w:numId w:val="2"/>
        </w:numPr>
        <w:spacing w:after="0" w:line="240" w:lineRule="auto"/>
        <w:jc w:val="both"/>
        <w:textAlignment w:val="baseline"/>
        <w:rPr>
          <w:rFonts w:ascii="Segoe UI" w:eastAsia="Times New Roman" w:hAnsi="Segoe UI" w:cs="Segoe UI"/>
          <w:sz w:val="18"/>
          <w:szCs w:val="18"/>
          <w:lang w:eastAsia="lv-LV"/>
        </w:rPr>
      </w:pPr>
      <w:r w:rsidRPr="00523F82">
        <w:rPr>
          <w:rFonts w:ascii="Times New Roman" w:eastAsia="Times New Roman" w:hAnsi="Times New Roman" w:cs="Times New Roman"/>
          <w:sz w:val="26"/>
          <w:szCs w:val="26"/>
          <w:lang w:eastAsia="lv-LV"/>
        </w:rPr>
        <w:t xml:space="preserve">veicināt apkaimju attīstību Rīgā, to teritorijas kā pilsētas daļas īpašo identitāti, atpazīstamību un sekmēt to revitalizāciju; </w:t>
      </w:r>
    </w:p>
    <w:p w14:paraId="277A7425" w14:textId="77777777" w:rsidR="006154FA" w:rsidRPr="006154FA" w:rsidRDefault="006154FA" w:rsidP="006154FA">
      <w:pPr>
        <w:pStyle w:val="Sarakstarindkopa"/>
        <w:numPr>
          <w:ilvl w:val="0"/>
          <w:numId w:val="2"/>
        </w:numPr>
        <w:spacing w:after="0" w:line="240" w:lineRule="auto"/>
        <w:jc w:val="both"/>
        <w:textAlignment w:val="baseline"/>
        <w:rPr>
          <w:rFonts w:ascii="Segoe UI" w:eastAsia="Times New Roman" w:hAnsi="Segoe UI" w:cs="Segoe UI"/>
          <w:sz w:val="18"/>
          <w:szCs w:val="18"/>
          <w:lang w:eastAsia="lv-LV"/>
        </w:rPr>
      </w:pPr>
      <w:r w:rsidRPr="006154FA">
        <w:rPr>
          <w:rFonts w:ascii="Times New Roman" w:eastAsia="Times New Roman" w:hAnsi="Times New Roman" w:cs="Times New Roman"/>
          <w:sz w:val="26"/>
          <w:szCs w:val="26"/>
          <w:lang w:eastAsia="lv-LV"/>
        </w:rPr>
        <w:t xml:space="preserve">pastāvīgi un mērķtiecīgi veicināt Rīgas apkaimju iedzīvotāju iesaisti un līdzdalību apkaimju attīstībā; </w:t>
      </w:r>
    </w:p>
    <w:p w14:paraId="3B40CFE2" w14:textId="77777777" w:rsidR="006154FA" w:rsidRPr="006154FA" w:rsidRDefault="006154FA" w:rsidP="006154FA">
      <w:pPr>
        <w:pStyle w:val="Sarakstarindkopa"/>
        <w:numPr>
          <w:ilvl w:val="0"/>
          <w:numId w:val="2"/>
        </w:numPr>
        <w:spacing w:after="0" w:line="240" w:lineRule="auto"/>
        <w:jc w:val="both"/>
        <w:textAlignment w:val="baseline"/>
        <w:rPr>
          <w:rFonts w:ascii="Segoe UI" w:eastAsia="Times New Roman" w:hAnsi="Segoe UI" w:cs="Segoe UI"/>
          <w:sz w:val="18"/>
          <w:szCs w:val="18"/>
          <w:lang w:eastAsia="lv-LV"/>
        </w:rPr>
      </w:pPr>
      <w:r w:rsidRPr="006154FA">
        <w:rPr>
          <w:rFonts w:ascii="Times New Roman" w:eastAsia="Times New Roman" w:hAnsi="Times New Roman" w:cs="Times New Roman"/>
          <w:sz w:val="26"/>
          <w:szCs w:val="26"/>
          <w:lang w:eastAsia="lv-LV"/>
        </w:rPr>
        <w:t xml:space="preserve">radīt publiski pieejamus uzlabojumus apkaimēs, veicinot iedzīvotāju sadarbību un radošumu; </w:t>
      </w:r>
    </w:p>
    <w:p w14:paraId="350417DC" w14:textId="5AD1BCB2" w:rsidR="006154FA" w:rsidRPr="006154FA" w:rsidRDefault="006154FA" w:rsidP="006154FA">
      <w:pPr>
        <w:pStyle w:val="Sarakstarindkopa"/>
        <w:numPr>
          <w:ilvl w:val="0"/>
          <w:numId w:val="2"/>
        </w:numPr>
        <w:spacing w:after="0" w:line="240" w:lineRule="auto"/>
        <w:jc w:val="both"/>
        <w:textAlignment w:val="baseline"/>
        <w:rPr>
          <w:rFonts w:ascii="Segoe UI" w:eastAsia="Times New Roman" w:hAnsi="Segoe UI" w:cs="Segoe UI"/>
          <w:sz w:val="18"/>
          <w:szCs w:val="18"/>
          <w:lang w:eastAsia="lv-LV"/>
        </w:rPr>
      </w:pPr>
      <w:r w:rsidRPr="006154FA">
        <w:rPr>
          <w:rFonts w:ascii="Times New Roman" w:eastAsia="Times New Roman" w:hAnsi="Times New Roman" w:cs="Times New Roman"/>
          <w:sz w:val="26"/>
          <w:szCs w:val="26"/>
          <w:lang w:eastAsia="lv-LV"/>
        </w:rPr>
        <w:t>Pašvaldībai iegūt vērtīgu atgriezenisko saiti par nepieciešamajiem pilsētvides uzlabojumiem, kas ir svarīgi Rīgas iedzīvotājiem.</w:t>
      </w:r>
    </w:p>
    <w:p w14:paraId="16CFE603" w14:textId="40B7C068" w:rsidR="0038249C" w:rsidRPr="000177E2" w:rsidRDefault="0038249C" w:rsidP="000177E2">
      <w:pPr>
        <w:jc w:val="both"/>
        <w:rPr>
          <w:rFonts w:ascii="Times New Roman" w:hAnsi="Times New Roman" w:cs="Times New Roman"/>
          <w:sz w:val="26"/>
          <w:szCs w:val="26"/>
        </w:rPr>
      </w:pPr>
    </w:p>
    <w:p w14:paraId="4A90A328" w14:textId="77777777" w:rsidR="0038249C" w:rsidRPr="000177E2" w:rsidRDefault="0038249C" w:rsidP="006D7A0B">
      <w:pPr>
        <w:pStyle w:val="Sarakstarindkopa"/>
        <w:numPr>
          <w:ilvl w:val="0"/>
          <w:numId w:val="1"/>
        </w:numPr>
        <w:jc w:val="both"/>
        <w:rPr>
          <w:rFonts w:ascii="Times New Roman" w:hAnsi="Times New Roman" w:cs="Times New Roman"/>
          <w:b/>
          <w:bCs/>
          <w:sz w:val="26"/>
          <w:szCs w:val="26"/>
        </w:rPr>
      </w:pPr>
      <w:r w:rsidRPr="000177E2">
        <w:rPr>
          <w:rFonts w:ascii="Times New Roman" w:hAnsi="Times New Roman" w:cs="Times New Roman"/>
          <w:b/>
          <w:bCs/>
          <w:sz w:val="26"/>
          <w:szCs w:val="26"/>
        </w:rPr>
        <w:t>Kas konkursā var piedalīties?</w:t>
      </w:r>
    </w:p>
    <w:p w14:paraId="2F2992D4" w14:textId="373D2415" w:rsidR="0038249C" w:rsidRPr="006D7A0B" w:rsidRDefault="0038249C" w:rsidP="002D12F7">
      <w:pPr>
        <w:pStyle w:val="Sarakstarindkopa"/>
        <w:spacing w:after="0"/>
        <w:jc w:val="both"/>
        <w:rPr>
          <w:rFonts w:ascii="Times New Roman" w:hAnsi="Times New Roman" w:cs="Times New Roman"/>
          <w:sz w:val="26"/>
          <w:szCs w:val="26"/>
        </w:rPr>
      </w:pPr>
      <w:r w:rsidRPr="006D7A0B">
        <w:rPr>
          <w:rFonts w:ascii="Times New Roman" w:hAnsi="Times New Roman" w:cs="Times New Roman"/>
          <w:sz w:val="26"/>
          <w:szCs w:val="26"/>
        </w:rPr>
        <w:t xml:space="preserve"> Projekta pieteikumu dalībai konkursā var iesniegt:</w:t>
      </w:r>
    </w:p>
    <w:p w14:paraId="10CAD201" w14:textId="77777777" w:rsidR="000B7B1B" w:rsidRDefault="0038249C" w:rsidP="002D12F7">
      <w:pPr>
        <w:spacing w:after="0"/>
        <w:ind w:firstLine="1560"/>
        <w:contextualSpacing/>
        <w:jc w:val="both"/>
        <w:rPr>
          <w:rFonts w:ascii="Times New Roman" w:hAnsi="Times New Roman" w:cs="Times New Roman"/>
          <w:sz w:val="26"/>
          <w:szCs w:val="26"/>
        </w:rPr>
      </w:pPr>
      <w:r w:rsidRPr="000B7B1B">
        <w:rPr>
          <w:rFonts w:ascii="Times New Roman" w:hAnsi="Times New Roman" w:cs="Times New Roman"/>
          <w:sz w:val="26"/>
          <w:szCs w:val="26"/>
        </w:rPr>
        <w:t xml:space="preserve">• </w:t>
      </w:r>
      <w:r w:rsidR="006150C1" w:rsidRPr="000B7B1B">
        <w:rPr>
          <w:rFonts w:ascii="Times New Roman" w:hAnsi="Times New Roman" w:cs="Times New Roman"/>
          <w:sz w:val="26"/>
          <w:szCs w:val="26"/>
        </w:rPr>
        <w:t xml:space="preserve">  </w:t>
      </w:r>
      <w:r w:rsidRPr="000B7B1B">
        <w:rPr>
          <w:rFonts w:ascii="Times New Roman" w:hAnsi="Times New Roman" w:cs="Times New Roman"/>
          <w:sz w:val="26"/>
          <w:szCs w:val="26"/>
        </w:rPr>
        <w:t>Rīgas pilsētā dzīvesvietu deklarējušas fiziskas personas no 16 gadu vecuma;</w:t>
      </w:r>
    </w:p>
    <w:p w14:paraId="645D1BEA" w14:textId="09AEC511" w:rsidR="0038249C" w:rsidRPr="000B7B1B" w:rsidRDefault="0038249C" w:rsidP="00BB152F">
      <w:pPr>
        <w:spacing w:after="0"/>
        <w:ind w:left="1843" w:hanging="283"/>
        <w:contextualSpacing/>
        <w:jc w:val="both"/>
        <w:rPr>
          <w:rFonts w:ascii="Times New Roman" w:hAnsi="Times New Roman" w:cs="Times New Roman"/>
          <w:sz w:val="26"/>
          <w:szCs w:val="26"/>
        </w:rPr>
      </w:pPr>
      <w:r w:rsidRPr="000B7B1B">
        <w:rPr>
          <w:rFonts w:ascii="Times New Roman" w:hAnsi="Times New Roman" w:cs="Times New Roman"/>
          <w:sz w:val="26"/>
          <w:szCs w:val="26"/>
        </w:rPr>
        <w:t>•</w:t>
      </w:r>
      <w:r w:rsidR="006150C1" w:rsidRPr="000B7B1B">
        <w:rPr>
          <w:rFonts w:ascii="Times New Roman" w:hAnsi="Times New Roman" w:cs="Times New Roman"/>
          <w:sz w:val="26"/>
          <w:szCs w:val="26"/>
        </w:rPr>
        <w:t xml:space="preserve">  </w:t>
      </w:r>
      <w:r w:rsidRPr="000B7B1B">
        <w:rPr>
          <w:rFonts w:ascii="Times New Roman" w:hAnsi="Times New Roman" w:cs="Times New Roman"/>
          <w:sz w:val="26"/>
          <w:szCs w:val="26"/>
        </w:rPr>
        <w:t>Nevalstiskās organizācijas, kuru juridiskā adrese ir reģistrēta Rīgas pilsētā un to darbības mērķis ir Rīgas apkaimju pilsētvides kvalitātes uzlabošana</w:t>
      </w:r>
      <w:r w:rsidR="006150C1" w:rsidRPr="000B7B1B">
        <w:rPr>
          <w:rFonts w:ascii="Times New Roman" w:hAnsi="Times New Roman" w:cs="Times New Roman"/>
          <w:sz w:val="26"/>
          <w:szCs w:val="26"/>
        </w:rPr>
        <w:t xml:space="preserve"> un </w:t>
      </w:r>
      <w:r w:rsidR="006150C1" w:rsidRPr="000B7B1B">
        <w:rPr>
          <w:rFonts w:ascii="Times New Roman" w:eastAsia="Times New Roman" w:hAnsi="Times New Roman" w:cs="Times New Roman"/>
          <w:sz w:val="26"/>
          <w:szCs w:val="26"/>
          <w:lang w:eastAsia="lv-LV"/>
        </w:rPr>
        <w:t>nav pretrunā ar Konkursa nolikumā noteiktajiem Konkursa mērķiem.</w:t>
      </w:r>
    </w:p>
    <w:p w14:paraId="787C5096" w14:textId="135669AE" w:rsidR="006150C1" w:rsidRPr="0069422A" w:rsidRDefault="006150C1" w:rsidP="00852E1B">
      <w:pPr>
        <w:spacing w:after="0" w:line="240" w:lineRule="auto"/>
        <w:jc w:val="both"/>
        <w:textAlignment w:val="baseline"/>
        <w:rPr>
          <w:rFonts w:ascii="Segoe UI" w:eastAsia="Times New Roman" w:hAnsi="Segoe UI" w:cs="Segoe UI"/>
          <w:b/>
          <w:bCs/>
          <w:i/>
          <w:iCs/>
          <w:color w:val="FF0000"/>
          <w:sz w:val="18"/>
          <w:szCs w:val="18"/>
          <w:lang w:eastAsia="lv-LV"/>
        </w:rPr>
      </w:pPr>
    </w:p>
    <w:p w14:paraId="7520F93F" w14:textId="1036E9BD" w:rsidR="0069422A" w:rsidRPr="0069422A" w:rsidRDefault="0069422A" w:rsidP="0069422A">
      <w:pPr>
        <w:spacing w:after="0" w:line="240" w:lineRule="auto"/>
        <w:ind w:firstLine="426"/>
        <w:jc w:val="both"/>
        <w:textAlignment w:val="baseline"/>
        <w:rPr>
          <w:rFonts w:ascii="Times New Roman" w:eastAsia="Times New Roman" w:hAnsi="Times New Roman" w:cs="Times New Roman"/>
          <w:b/>
          <w:bCs/>
          <w:sz w:val="26"/>
          <w:szCs w:val="26"/>
          <w:lang w:eastAsia="lv-LV"/>
        </w:rPr>
      </w:pPr>
      <w:r w:rsidRPr="0069422A">
        <w:rPr>
          <w:rFonts w:ascii="Times New Roman" w:eastAsia="Times New Roman" w:hAnsi="Times New Roman" w:cs="Times New Roman"/>
          <w:b/>
          <w:bCs/>
          <w:sz w:val="26"/>
          <w:szCs w:val="26"/>
          <w:lang w:eastAsia="lv-LV"/>
        </w:rPr>
        <w:t xml:space="preserve">4. </w:t>
      </w:r>
      <w:r w:rsidR="00B62EEE">
        <w:rPr>
          <w:rFonts w:ascii="Times New Roman" w:eastAsia="Times New Roman" w:hAnsi="Times New Roman" w:cs="Times New Roman"/>
          <w:b/>
          <w:bCs/>
          <w:sz w:val="26"/>
          <w:szCs w:val="26"/>
          <w:lang w:eastAsia="lv-LV"/>
        </w:rPr>
        <w:t xml:space="preserve"> </w:t>
      </w:r>
      <w:r w:rsidRPr="0069422A">
        <w:rPr>
          <w:rFonts w:ascii="Times New Roman" w:eastAsia="Times New Roman" w:hAnsi="Times New Roman" w:cs="Times New Roman"/>
          <w:b/>
          <w:bCs/>
          <w:sz w:val="26"/>
          <w:szCs w:val="26"/>
          <w:lang w:eastAsia="lv-LV"/>
        </w:rPr>
        <w:t>Cik Projektus var iesniegt Konkursam?</w:t>
      </w:r>
    </w:p>
    <w:p w14:paraId="2101E69B" w14:textId="538D771D" w:rsidR="006150C1" w:rsidRDefault="006150C1" w:rsidP="00486B0B">
      <w:pPr>
        <w:spacing w:after="0" w:line="240" w:lineRule="auto"/>
        <w:ind w:left="709"/>
        <w:jc w:val="both"/>
        <w:textAlignment w:val="baseline"/>
        <w:rPr>
          <w:rFonts w:ascii="Times New Roman" w:eastAsia="Times New Roman" w:hAnsi="Times New Roman" w:cs="Times New Roman"/>
          <w:sz w:val="26"/>
          <w:szCs w:val="26"/>
          <w:lang w:eastAsia="lv-LV"/>
        </w:rPr>
      </w:pPr>
      <w:r w:rsidRPr="0069422A">
        <w:rPr>
          <w:rFonts w:ascii="Times New Roman" w:eastAsia="Times New Roman" w:hAnsi="Times New Roman" w:cs="Times New Roman"/>
          <w:sz w:val="26"/>
          <w:szCs w:val="26"/>
          <w:lang w:eastAsia="lv-LV"/>
        </w:rPr>
        <w:t xml:space="preserve">Iesniedzējs Konkursam var iesniegt vienu Projekta pieteikumu. Viens Projekta pieteikums attiecas tikai uz vienu vienotu teritoriju. </w:t>
      </w:r>
    </w:p>
    <w:p w14:paraId="751F7982" w14:textId="77777777" w:rsidR="00734CCE" w:rsidRPr="00734CCE" w:rsidRDefault="00734CCE" w:rsidP="00734CCE">
      <w:pPr>
        <w:spacing w:after="0" w:line="240" w:lineRule="auto"/>
        <w:ind w:left="567"/>
        <w:jc w:val="both"/>
        <w:textAlignment w:val="baseline"/>
        <w:rPr>
          <w:rFonts w:ascii="Times New Roman" w:eastAsia="Times New Roman" w:hAnsi="Times New Roman" w:cs="Times New Roman"/>
          <w:sz w:val="26"/>
          <w:szCs w:val="26"/>
          <w:lang w:eastAsia="lv-LV"/>
        </w:rPr>
      </w:pPr>
    </w:p>
    <w:p w14:paraId="0AB95CD7" w14:textId="5A3A4470" w:rsidR="00FB6F0A" w:rsidRPr="0069422A" w:rsidRDefault="00FB6F0A" w:rsidP="0069422A">
      <w:pPr>
        <w:pStyle w:val="Sarakstarindkopa"/>
        <w:numPr>
          <w:ilvl w:val="0"/>
          <w:numId w:val="4"/>
        </w:numPr>
        <w:jc w:val="both"/>
        <w:rPr>
          <w:rFonts w:ascii="Times New Roman" w:hAnsi="Times New Roman" w:cs="Times New Roman"/>
          <w:b/>
          <w:bCs/>
          <w:sz w:val="26"/>
          <w:szCs w:val="26"/>
        </w:rPr>
      </w:pPr>
      <w:r w:rsidRPr="0069422A">
        <w:rPr>
          <w:rFonts w:ascii="Times New Roman" w:hAnsi="Times New Roman" w:cs="Times New Roman"/>
          <w:b/>
          <w:bCs/>
          <w:sz w:val="26"/>
          <w:szCs w:val="26"/>
        </w:rPr>
        <w:t>Kā var iesniegt projekta pieteikumu?</w:t>
      </w:r>
    </w:p>
    <w:p w14:paraId="0FF0C81A" w14:textId="65C88F9C" w:rsidR="00FB6F0A" w:rsidRPr="006D7A0B" w:rsidRDefault="00FB6F0A" w:rsidP="006D7A0B">
      <w:pPr>
        <w:pStyle w:val="Sarakstarindkopa"/>
        <w:jc w:val="both"/>
        <w:rPr>
          <w:rFonts w:ascii="Times New Roman" w:hAnsi="Times New Roman" w:cs="Times New Roman"/>
          <w:sz w:val="26"/>
          <w:szCs w:val="26"/>
        </w:rPr>
      </w:pPr>
      <w:r w:rsidRPr="006D7A0B">
        <w:rPr>
          <w:rFonts w:ascii="Times New Roman" w:hAnsi="Times New Roman" w:cs="Times New Roman"/>
          <w:sz w:val="26"/>
          <w:szCs w:val="26"/>
        </w:rPr>
        <w:t>Projekt</w:t>
      </w:r>
      <w:r w:rsidR="00595B5E">
        <w:rPr>
          <w:rFonts w:ascii="Times New Roman" w:hAnsi="Times New Roman" w:cs="Times New Roman"/>
          <w:sz w:val="26"/>
          <w:szCs w:val="26"/>
        </w:rPr>
        <w:t xml:space="preserve">a pieteikumu </w:t>
      </w:r>
      <w:r w:rsidRPr="006D7A0B">
        <w:rPr>
          <w:rFonts w:ascii="Times New Roman" w:hAnsi="Times New Roman" w:cs="Times New Roman"/>
          <w:sz w:val="26"/>
          <w:szCs w:val="26"/>
        </w:rPr>
        <w:t xml:space="preserve">var iesniegt: </w:t>
      </w:r>
    </w:p>
    <w:p w14:paraId="1E897C38" w14:textId="0AE4F0D3" w:rsidR="00992E38" w:rsidRDefault="00DE41CC" w:rsidP="00DE41CC">
      <w:pPr>
        <w:pStyle w:val="Sarakstarindkopa"/>
        <w:ind w:left="1985" w:hanging="284"/>
        <w:jc w:val="both"/>
        <w:rPr>
          <w:rFonts w:ascii="Times New Roman" w:hAnsi="Times New Roman" w:cs="Times New Roman"/>
          <w:sz w:val="26"/>
          <w:szCs w:val="26"/>
        </w:rPr>
      </w:pPr>
      <w:r w:rsidRPr="000B7B1B">
        <w:rPr>
          <w:rFonts w:ascii="Times New Roman" w:hAnsi="Times New Roman" w:cs="Times New Roman"/>
          <w:sz w:val="26"/>
          <w:szCs w:val="26"/>
        </w:rPr>
        <w:t xml:space="preserve">•  </w:t>
      </w:r>
      <w:r w:rsidR="00FB6F0A" w:rsidRPr="006D7A0B">
        <w:rPr>
          <w:rFonts w:ascii="Times New Roman" w:hAnsi="Times New Roman" w:cs="Times New Roman"/>
          <w:sz w:val="26"/>
          <w:szCs w:val="26"/>
        </w:rPr>
        <w:t>papīra formātā - Rīgas Apkaimju iedzīvotāju centrā Eduarda Smiļģa ielā 46,</w:t>
      </w:r>
      <w:r w:rsidR="00992E38">
        <w:rPr>
          <w:rFonts w:ascii="Times New Roman" w:hAnsi="Times New Roman" w:cs="Times New Roman"/>
          <w:sz w:val="26"/>
          <w:szCs w:val="26"/>
        </w:rPr>
        <w:t xml:space="preserve"> </w:t>
      </w:r>
      <w:r w:rsidR="00FB6F0A" w:rsidRPr="006D7A0B">
        <w:rPr>
          <w:rFonts w:ascii="Times New Roman" w:hAnsi="Times New Roman" w:cs="Times New Roman"/>
          <w:sz w:val="26"/>
          <w:szCs w:val="26"/>
        </w:rPr>
        <w:t>Daugavpils ielā 31, Gobas ielā 6A, Ieriķu ielā 43A un Brīvības ielā 49/53</w:t>
      </w:r>
      <w:r w:rsidR="00992E38">
        <w:rPr>
          <w:rFonts w:ascii="Times New Roman" w:hAnsi="Times New Roman" w:cs="Times New Roman"/>
          <w:sz w:val="26"/>
          <w:szCs w:val="26"/>
        </w:rPr>
        <w:t>;</w:t>
      </w:r>
    </w:p>
    <w:p w14:paraId="2567FF15" w14:textId="41589F4F" w:rsidR="00FB6F0A" w:rsidRPr="00992E38" w:rsidRDefault="00DE41CC" w:rsidP="00DE41CC">
      <w:pPr>
        <w:pStyle w:val="Sarakstarindkopa"/>
        <w:ind w:left="1985" w:hanging="284"/>
        <w:jc w:val="both"/>
        <w:rPr>
          <w:rFonts w:ascii="Times New Roman" w:hAnsi="Times New Roman" w:cs="Times New Roman"/>
          <w:sz w:val="26"/>
          <w:szCs w:val="26"/>
        </w:rPr>
      </w:pPr>
      <w:r w:rsidRPr="000B7B1B">
        <w:rPr>
          <w:rFonts w:ascii="Times New Roman" w:hAnsi="Times New Roman" w:cs="Times New Roman"/>
          <w:sz w:val="26"/>
          <w:szCs w:val="26"/>
        </w:rPr>
        <w:t xml:space="preserve">• </w:t>
      </w:r>
      <w:r w:rsidR="00FB6F0A" w:rsidRPr="00992E38">
        <w:rPr>
          <w:rFonts w:ascii="Times New Roman" w:hAnsi="Times New Roman" w:cs="Times New Roman"/>
          <w:sz w:val="26"/>
          <w:szCs w:val="26"/>
        </w:rPr>
        <w:t xml:space="preserve">elektroniskā formātā - sūtot uz konkursa elektroniskā pasta adresi </w:t>
      </w:r>
      <w:hyperlink r:id="rId7" w:history="1">
        <w:r w:rsidR="002F57F5" w:rsidRPr="00992E38">
          <w:rPr>
            <w:rStyle w:val="Hipersaite"/>
            <w:rFonts w:ascii="Times New Roman" w:hAnsi="Times New Roman" w:cs="Times New Roman"/>
            <w:sz w:val="26"/>
            <w:szCs w:val="26"/>
          </w:rPr>
          <w:t>konkurss.apkaimes@riga.lv</w:t>
        </w:r>
      </w:hyperlink>
      <w:r w:rsidR="002F57F5" w:rsidRPr="00992E38">
        <w:rPr>
          <w:rFonts w:ascii="Times New Roman" w:hAnsi="Times New Roman" w:cs="Times New Roman"/>
          <w:sz w:val="26"/>
          <w:szCs w:val="26"/>
        </w:rPr>
        <w:t>, nosūtot uz e-adresi</w:t>
      </w:r>
      <w:r w:rsidR="00FB6F0A" w:rsidRPr="00992E38">
        <w:rPr>
          <w:rFonts w:ascii="Times New Roman" w:hAnsi="Times New Roman" w:cs="Times New Roman"/>
          <w:sz w:val="26"/>
          <w:szCs w:val="26"/>
        </w:rPr>
        <w:t xml:space="preserve"> vai iesniedzot Rīgas </w:t>
      </w:r>
      <w:r w:rsidR="0026776F" w:rsidRPr="00992E38">
        <w:rPr>
          <w:rFonts w:ascii="Times New Roman" w:hAnsi="Times New Roman" w:cs="Times New Roman"/>
          <w:sz w:val="26"/>
          <w:szCs w:val="26"/>
        </w:rPr>
        <w:t>valsts</w:t>
      </w:r>
      <w:r w:rsidR="00FB6F0A" w:rsidRPr="00992E38">
        <w:rPr>
          <w:rFonts w:ascii="Times New Roman" w:hAnsi="Times New Roman" w:cs="Times New Roman"/>
          <w:sz w:val="26"/>
          <w:szCs w:val="26"/>
        </w:rPr>
        <w:t xml:space="preserve">pilsētas pašvaldības mājas lapā </w:t>
      </w:r>
      <w:hyperlink r:id="rId8" w:history="1">
        <w:r w:rsidR="00951604" w:rsidRPr="00992E38">
          <w:rPr>
            <w:rStyle w:val="Hipersaite"/>
            <w:rFonts w:ascii="Times New Roman" w:hAnsi="Times New Roman" w:cs="Times New Roman"/>
            <w:color w:val="auto"/>
            <w:sz w:val="26"/>
            <w:szCs w:val="26"/>
            <w:u w:val="none"/>
          </w:rPr>
          <w:t>www.riga.lv</w:t>
        </w:r>
      </w:hyperlink>
      <w:r w:rsidR="00951604" w:rsidRPr="00992E38">
        <w:rPr>
          <w:rFonts w:ascii="Times New Roman" w:hAnsi="Times New Roman" w:cs="Times New Roman"/>
          <w:sz w:val="26"/>
          <w:szCs w:val="26"/>
        </w:rPr>
        <w:t xml:space="preserve"> – aizpildot projekta pieteikuma veidlapu</w:t>
      </w:r>
      <w:r w:rsidR="00FB6F0A" w:rsidRPr="00992E38">
        <w:rPr>
          <w:rFonts w:ascii="Times New Roman" w:hAnsi="Times New Roman" w:cs="Times New Roman"/>
          <w:sz w:val="26"/>
          <w:szCs w:val="26"/>
        </w:rPr>
        <w:t>.</w:t>
      </w:r>
    </w:p>
    <w:p w14:paraId="56A10786" w14:textId="77777777" w:rsidR="00D03CBC" w:rsidRPr="0026776F" w:rsidRDefault="00D03CBC" w:rsidP="00D03CBC">
      <w:pPr>
        <w:pStyle w:val="Sarakstarindkopa"/>
        <w:ind w:left="1843"/>
        <w:jc w:val="both"/>
        <w:rPr>
          <w:rFonts w:ascii="Times New Roman" w:hAnsi="Times New Roman" w:cs="Times New Roman"/>
          <w:sz w:val="26"/>
          <w:szCs w:val="26"/>
        </w:rPr>
      </w:pPr>
    </w:p>
    <w:p w14:paraId="52C43141" w14:textId="16963503" w:rsidR="00FB6F0A" w:rsidRPr="00920295" w:rsidRDefault="00FB6F0A" w:rsidP="0069422A">
      <w:pPr>
        <w:pStyle w:val="Sarakstarindkopa"/>
        <w:numPr>
          <w:ilvl w:val="0"/>
          <w:numId w:val="4"/>
        </w:numPr>
        <w:jc w:val="both"/>
        <w:rPr>
          <w:rFonts w:ascii="Times New Roman" w:hAnsi="Times New Roman" w:cs="Times New Roman"/>
          <w:b/>
          <w:bCs/>
          <w:sz w:val="26"/>
          <w:szCs w:val="26"/>
        </w:rPr>
      </w:pPr>
      <w:r w:rsidRPr="00920295">
        <w:rPr>
          <w:rFonts w:ascii="Times New Roman" w:hAnsi="Times New Roman" w:cs="Times New Roman"/>
          <w:b/>
          <w:bCs/>
          <w:sz w:val="26"/>
          <w:szCs w:val="26"/>
        </w:rPr>
        <w:t>Kad var iesniegt projekta pieteikumu?</w:t>
      </w:r>
    </w:p>
    <w:p w14:paraId="5F003326" w14:textId="524AD236" w:rsidR="00FE6C4B" w:rsidRPr="00FE6C4B" w:rsidRDefault="00FE6C4B" w:rsidP="00FE6C4B">
      <w:pPr>
        <w:pStyle w:val="Sarakstarindkopa"/>
        <w:spacing w:after="0" w:line="240" w:lineRule="auto"/>
        <w:jc w:val="both"/>
        <w:textAlignment w:val="baseline"/>
        <w:rPr>
          <w:rFonts w:ascii="Times New Roman" w:eastAsia="Times New Roman" w:hAnsi="Times New Roman" w:cs="Times New Roman"/>
          <w:sz w:val="26"/>
          <w:szCs w:val="26"/>
          <w:lang w:eastAsia="lv-LV"/>
        </w:rPr>
      </w:pPr>
      <w:r w:rsidRPr="00FE6C4B">
        <w:rPr>
          <w:rFonts w:ascii="Times New Roman" w:eastAsia="Times New Roman" w:hAnsi="Times New Roman" w:cs="Times New Roman"/>
          <w:sz w:val="26"/>
          <w:szCs w:val="26"/>
          <w:lang w:eastAsia="lv-LV"/>
        </w:rPr>
        <w:t xml:space="preserve">Projektu pieteikumu iesniegšanas termiņš ir </w:t>
      </w:r>
      <w:r w:rsidRPr="00FE6C4B">
        <w:rPr>
          <w:rFonts w:ascii="Times New Roman" w:eastAsia="Times New Roman" w:hAnsi="Times New Roman" w:cs="Times New Roman"/>
          <w:b/>
          <w:bCs/>
          <w:sz w:val="26"/>
          <w:szCs w:val="26"/>
          <w:lang w:eastAsia="lv-LV"/>
        </w:rPr>
        <w:t xml:space="preserve">no konkursa izsludināšanas brīža līdz </w:t>
      </w:r>
      <w:r>
        <w:rPr>
          <w:rFonts w:ascii="Times New Roman" w:eastAsia="Times New Roman" w:hAnsi="Times New Roman" w:cs="Times New Roman"/>
          <w:b/>
          <w:bCs/>
          <w:sz w:val="26"/>
          <w:szCs w:val="26"/>
          <w:lang w:eastAsia="lv-LV"/>
        </w:rPr>
        <w:t>202</w:t>
      </w:r>
      <w:r w:rsidR="00661654">
        <w:rPr>
          <w:rFonts w:ascii="Times New Roman" w:eastAsia="Times New Roman" w:hAnsi="Times New Roman" w:cs="Times New Roman"/>
          <w:b/>
          <w:bCs/>
          <w:sz w:val="26"/>
          <w:szCs w:val="26"/>
          <w:lang w:eastAsia="lv-LV"/>
        </w:rPr>
        <w:t>4</w:t>
      </w:r>
      <w:r>
        <w:rPr>
          <w:rFonts w:ascii="Times New Roman" w:eastAsia="Times New Roman" w:hAnsi="Times New Roman" w:cs="Times New Roman"/>
          <w:b/>
          <w:bCs/>
          <w:sz w:val="26"/>
          <w:szCs w:val="26"/>
          <w:lang w:eastAsia="lv-LV"/>
        </w:rPr>
        <w:t>.</w:t>
      </w:r>
      <w:r w:rsidRPr="00FE6C4B">
        <w:rPr>
          <w:rFonts w:ascii="Times New Roman" w:eastAsia="Times New Roman" w:hAnsi="Times New Roman" w:cs="Times New Roman"/>
          <w:b/>
          <w:bCs/>
          <w:sz w:val="26"/>
          <w:szCs w:val="26"/>
          <w:lang w:eastAsia="lv-LV"/>
        </w:rPr>
        <w:t xml:space="preserve"> gada 31. maija plkst. 12.00.</w:t>
      </w:r>
      <w:r w:rsidRPr="00FE6C4B">
        <w:rPr>
          <w:rFonts w:ascii="Times New Roman" w:eastAsia="Times New Roman" w:hAnsi="Times New Roman" w:cs="Times New Roman"/>
          <w:sz w:val="26"/>
          <w:szCs w:val="26"/>
          <w:lang w:eastAsia="lv-LV"/>
        </w:rPr>
        <w:t xml:space="preserve"> </w:t>
      </w:r>
    </w:p>
    <w:p w14:paraId="6B65E601" w14:textId="77777777" w:rsidR="00D501FE" w:rsidRPr="00661654" w:rsidRDefault="00D501FE" w:rsidP="00661654">
      <w:pPr>
        <w:jc w:val="both"/>
        <w:rPr>
          <w:rFonts w:ascii="Times New Roman" w:hAnsi="Times New Roman" w:cs="Times New Roman"/>
          <w:sz w:val="26"/>
          <w:szCs w:val="26"/>
        </w:rPr>
      </w:pPr>
    </w:p>
    <w:p w14:paraId="5614C8F7" w14:textId="4A999678" w:rsidR="006E559D" w:rsidRPr="00061087" w:rsidRDefault="006E559D" w:rsidP="0069422A">
      <w:pPr>
        <w:pStyle w:val="Sarakstarindkopa"/>
        <w:numPr>
          <w:ilvl w:val="0"/>
          <w:numId w:val="4"/>
        </w:numPr>
        <w:jc w:val="both"/>
        <w:rPr>
          <w:rFonts w:ascii="Times New Roman" w:hAnsi="Times New Roman" w:cs="Times New Roman"/>
          <w:b/>
          <w:bCs/>
          <w:sz w:val="26"/>
          <w:szCs w:val="26"/>
        </w:rPr>
      </w:pPr>
      <w:r w:rsidRPr="00061087">
        <w:rPr>
          <w:rFonts w:ascii="Times New Roman" w:hAnsi="Times New Roman" w:cs="Times New Roman"/>
          <w:b/>
          <w:bCs/>
          <w:sz w:val="26"/>
          <w:szCs w:val="26"/>
        </w:rPr>
        <w:t>Kādas projektu</w:t>
      </w:r>
      <w:r w:rsidR="000D5682">
        <w:rPr>
          <w:rFonts w:ascii="Times New Roman" w:hAnsi="Times New Roman" w:cs="Times New Roman"/>
          <w:b/>
          <w:bCs/>
          <w:sz w:val="26"/>
          <w:szCs w:val="26"/>
        </w:rPr>
        <w:t xml:space="preserve"> idejas </w:t>
      </w:r>
      <w:r w:rsidRPr="00061087">
        <w:rPr>
          <w:rFonts w:ascii="Times New Roman" w:hAnsi="Times New Roman" w:cs="Times New Roman"/>
          <w:b/>
          <w:bCs/>
          <w:sz w:val="26"/>
          <w:szCs w:val="26"/>
        </w:rPr>
        <w:t>var iesniegt?</w:t>
      </w:r>
    </w:p>
    <w:p w14:paraId="096B9F30" w14:textId="77777777" w:rsidR="006E559D" w:rsidRPr="006D7A0B" w:rsidRDefault="006E559D" w:rsidP="006D7A0B">
      <w:pPr>
        <w:pStyle w:val="Sarakstarindkopa"/>
        <w:jc w:val="both"/>
        <w:rPr>
          <w:rFonts w:ascii="Times New Roman" w:hAnsi="Times New Roman" w:cs="Times New Roman"/>
          <w:sz w:val="26"/>
          <w:szCs w:val="26"/>
        </w:rPr>
      </w:pPr>
      <w:r w:rsidRPr="006D7A0B">
        <w:rPr>
          <w:rFonts w:ascii="Times New Roman" w:hAnsi="Times New Roman" w:cs="Times New Roman"/>
          <w:sz w:val="26"/>
          <w:szCs w:val="26"/>
        </w:rPr>
        <w:t xml:space="preserve"> Konkursam var iesniegt projektu idejas, kuras:</w:t>
      </w:r>
    </w:p>
    <w:p w14:paraId="20F99FFD" w14:textId="59A3450C" w:rsidR="00464F87" w:rsidRDefault="006E559D" w:rsidP="00464F87">
      <w:pPr>
        <w:pStyle w:val="Sarakstarindkopa"/>
        <w:numPr>
          <w:ilvl w:val="0"/>
          <w:numId w:val="3"/>
        </w:numPr>
        <w:jc w:val="both"/>
        <w:rPr>
          <w:rFonts w:ascii="Times New Roman" w:hAnsi="Times New Roman" w:cs="Times New Roman"/>
          <w:sz w:val="26"/>
          <w:szCs w:val="26"/>
        </w:rPr>
      </w:pPr>
      <w:r w:rsidRPr="006D7A0B">
        <w:rPr>
          <w:rFonts w:ascii="Times New Roman" w:hAnsi="Times New Roman" w:cs="Times New Roman"/>
          <w:sz w:val="26"/>
          <w:szCs w:val="26"/>
        </w:rPr>
        <w:t xml:space="preserve">atrodas sabiedrībai pieejamā publiskā lietošanā esošā Rīgas </w:t>
      </w:r>
      <w:r w:rsidR="00471547">
        <w:rPr>
          <w:rFonts w:ascii="Times New Roman" w:hAnsi="Times New Roman" w:cs="Times New Roman"/>
          <w:sz w:val="26"/>
          <w:szCs w:val="26"/>
        </w:rPr>
        <w:t>valsts</w:t>
      </w:r>
      <w:r w:rsidRPr="006D7A0B">
        <w:rPr>
          <w:rFonts w:ascii="Times New Roman" w:hAnsi="Times New Roman" w:cs="Times New Roman"/>
          <w:sz w:val="26"/>
          <w:szCs w:val="26"/>
        </w:rPr>
        <w:t xml:space="preserve">pilsētas pašvaldībai piederošā vai piekrītošā publiskā ārtelpā; </w:t>
      </w:r>
    </w:p>
    <w:p w14:paraId="77857F5C" w14:textId="0134E0DC" w:rsidR="00464F87" w:rsidRDefault="006E559D" w:rsidP="00464F87">
      <w:pPr>
        <w:pStyle w:val="Sarakstarindkopa"/>
        <w:numPr>
          <w:ilvl w:val="0"/>
          <w:numId w:val="3"/>
        </w:numPr>
        <w:jc w:val="both"/>
        <w:rPr>
          <w:rFonts w:ascii="Times New Roman" w:hAnsi="Times New Roman" w:cs="Times New Roman"/>
          <w:sz w:val="26"/>
          <w:szCs w:val="26"/>
        </w:rPr>
      </w:pPr>
      <w:r w:rsidRPr="00464F87">
        <w:rPr>
          <w:rFonts w:ascii="Times New Roman" w:hAnsi="Times New Roman" w:cs="Times New Roman"/>
          <w:sz w:val="26"/>
          <w:szCs w:val="26"/>
        </w:rPr>
        <w:lastRenderedPageBreak/>
        <w:t>ilglaicīgi (vismaz 10 gadus) uzlabos apkārtējo vidi un šiem uzlabojumiem ir sabiedriski nozīmīga vērtība;</w:t>
      </w:r>
    </w:p>
    <w:p w14:paraId="3B4CC5CB" w14:textId="476136F0" w:rsidR="00FB6F0A" w:rsidRPr="00464F87" w:rsidRDefault="006E559D" w:rsidP="00464F87">
      <w:pPr>
        <w:pStyle w:val="Sarakstarindkopa"/>
        <w:numPr>
          <w:ilvl w:val="0"/>
          <w:numId w:val="3"/>
        </w:numPr>
        <w:jc w:val="both"/>
        <w:rPr>
          <w:rFonts w:ascii="Times New Roman" w:hAnsi="Times New Roman" w:cs="Times New Roman"/>
          <w:sz w:val="26"/>
          <w:szCs w:val="26"/>
        </w:rPr>
      </w:pPr>
      <w:r w:rsidRPr="00464F87">
        <w:rPr>
          <w:rFonts w:ascii="Times New Roman" w:hAnsi="Times New Roman" w:cs="Times New Roman"/>
          <w:sz w:val="26"/>
          <w:szCs w:val="26"/>
        </w:rPr>
        <w:t>nav ar komerciālu, reliģisku vai politisku raksturu.</w:t>
      </w:r>
    </w:p>
    <w:p w14:paraId="37472D96" w14:textId="40ACA8FC" w:rsidR="00F44589" w:rsidRPr="00117DCE" w:rsidRDefault="00F44589" w:rsidP="006D7A0B">
      <w:pPr>
        <w:pStyle w:val="Sarakstarindkopa"/>
        <w:jc w:val="both"/>
        <w:rPr>
          <w:rFonts w:ascii="Times New Roman" w:hAnsi="Times New Roman" w:cs="Times New Roman"/>
          <w:b/>
          <w:bCs/>
          <w:sz w:val="26"/>
          <w:szCs w:val="26"/>
        </w:rPr>
      </w:pPr>
    </w:p>
    <w:p w14:paraId="17D3E759" w14:textId="16208AAF" w:rsidR="00F44589" w:rsidRPr="00117DCE" w:rsidRDefault="00F44589" w:rsidP="0069422A">
      <w:pPr>
        <w:pStyle w:val="Sarakstarindkopa"/>
        <w:numPr>
          <w:ilvl w:val="0"/>
          <w:numId w:val="4"/>
        </w:numPr>
        <w:jc w:val="both"/>
        <w:rPr>
          <w:rFonts w:ascii="Times New Roman" w:hAnsi="Times New Roman" w:cs="Times New Roman"/>
          <w:b/>
          <w:bCs/>
          <w:sz w:val="26"/>
          <w:szCs w:val="26"/>
        </w:rPr>
      </w:pPr>
      <w:r w:rsidRPr="00117DCE">
        <w:rPr>
          <w:rFonts w:ascii="Times New Roman" w:hAnsi="Times New Roman" w:cs="Times New Roman"/>
          <w:b/>
          <w:bCs/>
          <w:sz w:val="26"/>
          <w:szCs w:val="26"/>
        </w:rPr>
        <w:t>Cik liels konkursa finansējums ir viena</w:t>
      </w:r>
      <w:r w:rsidR="00B61511">
        <w:rPr>
          <w:rFonts w:ascii="Times New Roman" w:hAnsi="Times New Roman" w:cs="Times New Roman"/>
          <w:b/>
          <w:bCs/>
          <w:sz w:val="26"/>
          <w:szCs w:val="26"/>
        </w:rPr>
        <w:t xml:space="preserve">m </w:t>
      </w:r>
      <w:r w:rsidRPr="00117DCE">
        <w:rPr>
          <w:rFonts w:ascii="Times New Roman" w:hAnsi="Times New Roman" w:cs="Times New Roman"/>
          <w:b/>
          <w:bCs/>
          <w:sz w:val="26"/>
          <w:szCs w:val="26"/>
        </w:rPr>
        <w:t>projekta</w:t>
      </w:r>
      <w:r w:rsidR="00B61511">
        <w:rPr>
          <w:rFonts w:ascii="Times New Roman" w:hAnsi="Times New Roman" w:cs="Times New Roman"/>
          <w:b/>
          <w:bCs/>
          <w:sz w:val="26"/>
          <w:szCs w:val="26"/>
        </w:rPr>
        <w:t>m</w:t>
      </w:r>
      <w:r w:rsidRPr="00117DCE">
        <w:rPr>
          <w:rFonts w:ascii="Times New Roman" w:hAnsi="Times New Roman" w:cs="Times New Roman"/>
          <w:b/>
          <w:bCs/>
          <w:sz w:val="26"/>
          <w:szCs w:val="26"/>
        </w:rPr>
        <w:t xml:space="preserve">? </w:t>
      </w:r>
    </w:p>
    <w:p w14:paraId="3ADBAF0D" w14:textId="1BF9B3E0" w:rsidR="00F44589" w:rsidRPr="006D7A0B" w:rsidRDefault="00F44589" w:rsidP="006D7A0B">
      <w:pPr>
        <w:pStyle w:val="Sarakstarindkopa"/>
        <w:jc w:val="both"/>
        <w:rPr>
          <w:rFonts w:ascii="Times New Roman" w:hAnsi="Times New Roman" w:cs="Times New Roman"/>
          <w:sz w:val="26"/>
          <w:szCs w:val="26"/>
        </w:rPr>
      </w:pPr>
      <w:r w:rsidRPr="006D7A0B">
        <w:rPr>
          <w:rFonts w:ascii="Times New Roman" w:hAnsi="Times New Roman" w:cs="Times New Roman"/>
          <w:sz w:val="26"/>
          <w:szCs w:val="26"/>
        </w:rPr>
        <w:t xml:space="preserve">Viena Projekta īstenošanai nepieciešamais prognozējamais finanšu līdzekļu apjoms ir ne vairāk kā </w:t>
      </w:r>
      <w:r w:rsidR="00CF600C">
        <w:rPr>
          <w:rFonts w:ascii="Times New Roman" w:hAnsi="Times New Roman" w:cs="Times New Roman"/>
          <w:sz w:val="26"/>
          <w:szCs w:val="26"/>
        </w:rPr>
        <w:t>10</w:t>
      </w:r>
      <w:r w:rsidRPr="006D7A0B">
        <w:rPr>
          <w:rFonts w:ascii="Times New Roman" w:hAnsi="Times New Roman" w:cs="Times New Roman"/>
          <w:sz w:val="26"/>
          <w:szCs w:val="26"/>
        </w:rPr>
        <w:t xml:space="preserve">0 000 euro (ieskaitot </w:t>
      </w:r>
      <w:r w:rsidR="00BE0839">
        <w:rPr>
          <w:rFonts w:ascii="Times New Roman" w:hAnsi="Times New Roman" w:cs="Times New Roman"/>
          <w:sz w:val="26"/>
          <w:szCs w:val="26"/>
        </w:rPr>
        <w:t>PVN</w:t>
      </w:r>
      <w:r w:rsidRPr="006D7A0B">
        <w:rPr>
          <w:rFonts w:ascii="Times New Roman" w:hAnsi="Times New Roman" w:cs="Times New Roman"/>
          <w:sz w:val="26"/>
          <w:szCs w:val="26"/>
        </w:rPr>
        <w:t>).</w:t>
      </w:r>
    </w:p>
    <w:p w14:paraId="0CA988DB" w14:textId="5EF3FFC4" w:rsidR="005A45D7" w:rsidRPr="006D7A0B" w:rsidRDefault="005A45D7" w:rsidP="006D7A0B">
      <w:pPr>
        <w:pStyle w:val="Sarakstarindkopa"/>
        <w:jc w:val="both"/>
        <w:rPr>
          <w:rFonts w:ascii="Times New Roman" w:hAnsi="Times New Roman" w:cs="Times New Roman"/>
          <w:sz w:val="26"/>
          <w:szCs w:val="26"/>
        </w:rPr>
      </w:pPr>
    </w:p>
    <w:p w14:paraId="78359053" w14:textId="1E55CECA" w:rsidR="009D1F86" w:rsidRPr="00117DCE" w:rsidRDefault="005A45D7" w:rsidP="0069422A">
      <w:pPr>
        <w:pStyle w:val="Sarakstarindkopa"/>
        <w:numPr>
          <w:ilvl w:val="0"/>
          <w:numId w:val="4"/>
        </w:numPr>
        <w:jc w:val="both"/>
        <w:rPr>
          <w:rFonts w:ascii="Times New Roman" w:hAnsi="Times New Roman" w:cs="Times New Roman"/>
          <w:b/>
          <w:bCs/>
          <w:sz w:val="26"/>
          <w:szCs w:val="26"/>
        </w:rPr>
      </w:pPr>
      <w:r w:rsidRPr="00117DCE">
        <w:rPr>
          <w:rFonts w:ascii="Times New Roman" w:hAnsi="Times New Roman" w:cs="Times New Roman"/>
          <w:b/>
          <w:bCs/>
          <w:sz w:val="26"/>
          <w:szCs w:val="26"/>
        </w:rPr>
        <w:t xml:space="preserve">Kā var zināt, vai projekta izmaksas iekļausies </w:t>
      </w:r>
      <w:r w:rsidR="00BE1A14">
        <w:rPr>
          <w:rFonts w:ascii="Times New Roman" w:hAnsi="Times New Roman" w:cs="Times New Roman"/>
          <w:b/>
          <w:bCs/>
          <w:sz w:val="26"/>
          <w:szCs w:val="26"/>
        </w:rPr>
        <w:t>10</w:t>
      </w:r>
      <w:r w:rsidRPr="00117DCE">
        <w:rPr>
          <w:rFonts w:ascii="Times New Roman" w:hAnsi="Times New Roman" w:cs="Times New Roman"/>
          <w:b/>
          <w:bCs/>
          <w:sz w:val="26"/>
          <w:szCs w:val="26"/>
        </w:rPr>
        <w:t xml:space="preserve">0 000 euro (ieskaitot </w:t>
      </w:r>
      <w:r w:rsidR="00195F10">
        <w:rPr>
          <w:rFonts w:ascii="Times New Roman" w:hAnsi="Times New Roman" w:cs="Times New Roman"/>
          <w:b/>
          <w:bCs/>
          <w:sz w:val="26"/>
          <w:szCs w:val="26"/>
        </w:rPr>
        <w:t>PVN</w:t>
      </w:r>
      <w:r w:rsidRPr="00117DCE">
        <w:rPr>
          <w:rFonts w:ascii="Times New Roman" w:hAnsi="Times New Roman" w:cs="Times New Roman"/>
          <w:b/>
          <w:bCs/>
          <w:sz w:val="26"/>
          <w:szCs w:val="26"/>
        </w:rPr>
        <w:t>)</w:t>
      </w:r>
      <w:r w:rsidR="009D1F86" w:rsidRPr="00117DCE">
        <w:rPr>
          <w:rFonts w:ascii="Times New Roman" w:hAnsi="Times New Roman" w:cs="Times New Roman"/>
          <w:b/>
          <w:bCs/>
          <w:sz w:val="26"/>
          <w:szCs w:val="26"/>
        </w:rPr>
        <w:t>?</w:t>
      </w:r>
    </w:p>
    <w:p w14:paraId="51A7E39C" w14:textId="7EB81CDA" w:rsidR="005A45D7" w:rsidRPr="006D7A0B" w:rsidRDefault="005A45D7" w:rsidP="006D7A0B">
      <w:pPr>
        <w:pStyle w:val="Sarakstarindkopa"/>
        <w:jc w:val="both"/>
        <w:rPr>
          <w:rFonts w:ascii="Times New Roman" w:hAnsi="Times New Roman" w:cs="Times New Roman"/>
          <w:sz w:val="26"/>
          <w:szCs w:val="26"/>
        </w:rPr>
      </w:pPr>
      <w:r w:rsidRPr="006D7A0B">
        <w:rPr>
          <w:rFonts w:ascii="Times New Roman" w:hAnsi="Times New Roman" w:cs="Times New Roman"/>
          <w:sz w:val="26"/>
          <w:szCs w:val="26"/>
        </w:rPr>
        <w:t xml:space="preserve">Projekta plānoto īstenošanas izmaksu aprēķināšanas atvieglošanai ir pieejama tāmes veidne. </w:t>
      </w:r>
      <w:r w:rsidR="00D729FD">
        <w:rPr>
          <w:rFonts w:ascii="Times New Roman" w:hAnsi="Times New Roman" w:cs="Times New Roman"/>
          <w:sz w:val="26"/>
          <w:szCs w:val="26"/>
        </w:rPr>
        <w:t>I</w:t>
      </w:r>
      <w:r w:rsidRPr="006D7A0B">
        <w:rPr>
          <w:rFonts w:ascii="Times New Roman" w:hAnsi="Times New Roman" w:cs="Times New Roman"/>
          <w:sz w:val="26"/>
          <w:szCs w:val="26"/>
        </w:rPr>
        <w:t>esniedzēja atbildība ir savu iespēju robežās</w:t>
      </w:r>
      <w:r w:rsidR="00620BD6">
        <w:rPr>
          <w:rFonts w:ascii="Times New Roman" w:hAnsi="Times New Roman" w:cs="Times New Roman"/>
          <w:sz w:val="26"/>
          <w:szCs w:val="26"/>
        </w:rPr>
        <w:t xml:space="preserve"> </w:t>
      </w:r>
      <w:r w:rsidRPr="006D7A0B">
        <w:rPr>
          <w:rFonts w:ascii="Times New Roman" w:hAnsi="Times New Roman" w:cs="Times New Roman"/>
          <w:sz w:val="26"/>
          <w:szCs w:val="26"/>
        </w:rPr>
        <w:t xml:space="preserve">aplēst projekta plānotās īstenošanas izmaksas. Projekta vērtēšanas laikā pašvaldības kompetentās institūcijas, konkursa vērtēšanas komisijai sagatavojot atzinumu par projekta īstenošanas iespējamību, detalizēti vērtēs projekta plānotās īstenošanas izmaksas. Ja pašvaldības kompetentā institūcija atzinumā argumentēti norādīs, ka projekta plānotās īstenošanas izmaksas būtiski pārsniedz </w:t>
      </w:r>
      <w:r w:rsidR="00D260C1">
        <w:rPr>
          <w:rFonts w:ascii="Times New Roman" w:hAnsi="Times New Roman" w:cs="Times New Roman"/>
          <w:sz w:val="26"/>
          <w:szCs w:val="26"/>
        </w:rPr>
        <w:t>10</w:t>
      </w:r>
      <w:r w:rsidRPr="006D7A0B">
        <w:rPr>
          <w:rFonts w:ascii="Times New Roman" w:hAnsi="Times New Roman" w:cs="Times New Roman"/>
          <w:sz w:val="26"/>
          <w:szCs w:val="26"/>
        </w:rPr>
        <w:t>0 000 euro apjomu, tad konkursa vērtēšanas komisija projekt</w:t>
      </w:r>
      <w:r w:rsidR="00F73A57">
        <w:rPr>
          <w:rFonts w:ascii="Times New Roman" w:hAnsi="Times New Roman" w:cs="Times New Roman"/>
          <w:sz w:val="26"/>
          <w:szCs w:val="26"/>
        </w:rPr>
        <w:t xml:space="preserve">u </w:t>
      </w:r>
      <w:r w:rsidRPr="006D7A0B">
        <w:rPr>
          <w:rFonts w:ascii="Times New Roman" w:hAnsi="Times New Roman" w:cs="Times New Roman"/>
          <w:sz w:val="26"/>
          <w:szCs w:val="26"/>
        </w:rPr>
        <w:t>noraidīs un nevirzīs iedzīvotāju balsošanai.</w:t>
      </w:r>
    </w:p>
    <w:p w14:paraId="1349F378" w14:textId="4658E5E8" w:rsidR="009D1F86" w:rsidRPr="00F9611F" w:rsidRDefault="00A50C22" w:rsidP="00F9611F">
      <w:pPr>
        <w:pStyle w:val="Sarakstarindkopa"/>
        <w:jc w:val="both"/>
        <w:rPr>
          <w:rFonts w:ascii="Times New Roman" w:hAnsi="Times New Roman" w:cs="Times New Roman"/>
          <w:sz w:val="26"/>
          <w:szCs w:val="26"/>
        </w:rPr>
      </w:pPr>
      <w:r w:rsidRPr="006D7A0B">
        <w:rPr>
          <w:rFonts w:ascii="Times New Roman" w:hAnsi="Times New Roman" w:cs="Times New Roman"/>
          <w:sz w:val="26"/>
          <w:szCs w:val="26"/>
        </w:rPr>
        <w:t xml:space="preserve"> </w:t>
      </w:r>
    </w:p>
    <w:p w14:paraId="191ABCE9" w14:textId="71B894DB" w:rsidR="009D1F86" w:rsidRPr="00F9611F" w:rsidRDefault="009D1F86" w:rsidP="0069422A">
      <w:pPr>
        <w:pStyle w:val="Sarakstarindkopa"/>
        <w:numPr>
          <w:ilvl w:val="0"/>
          <w:numId w:val="4"/>
        </w:numPr>
        <w:jc w:val="both"/>
        <w:rPr>
          <w:rFonts w:ascii="Times New Roman" w:hAnsi="Times New Roman" w:cs="Times New Roman"/>
          <w:b/>
          <w:bCs/>
          <w:sz w:val="26"/>
          <w:szCs w:val="26"/>
        </w:rPr>
      </w:pPr>
      <w:r w:rsidRPr="00F9611F">
        <w:rPr>
          <w:rFonts w:ascii="Times New Roman" w:hAnsi="Times New Roman" w:cs="Times New Roman"/>
          <w:b/>
          <w:bCs/>
          <w:sz w:val="26"/>
          <w:szCs w:val="26"/>
        </w:rPr>
        <w:t>Kas īstenos projekt</w:t>
      </w:r>
      <w:r w:rsidR="0039552A">
        <w:rPr>
          <w:rFonts w:ascii="Times New Roman" w:hAnsi="Times New Roman" w:cs="Times New Roman"/>
          <w:b/>
          <w:bCs/>
          <w:sz w:val="26"/>
          <w:szCs w:val="26"/>
        </w:rPr>
        <w:t>u</w:t>
      </w:r>
      <w:r w:rsidRPr="00F9611F">
        <w:rPr>
          <w:rFonts w:ascii="Times New Roman" w:hAnsi="Times New Roman" w:cs="Times New Roman"/>
          <w:b/>
          <w:bCs/>
          <w:sz w:val="26"/>
          <w:szCs w:val="26"/>
        </w:rPr>
        <w:t>?</w:t>
      </w:r>
    </w:p>
    <w:p w14:paraId="0D91C31F" w14:textId="4B017F17" w:rsidR="009D1F86" w:rsidRPr="006D7A0B" w:rsidRDefault="009D1F86" w:rsidP="006D7A0B">
      <w:pPr>
        <w:pStyle w:val="Sarakstarindkopa"/>
        <w:jc w:val="both"/>
        <w:rPr>
          <w:rFonts w:ascii="Times New Roman" w:hAnsi="Times New Roman" w:cs="Times New Roman"/>
          <w:sz w:val="26"/>
          <w:szCs w:val="26"/>
        </w:rPr>
      </w:pPr>
      <w:r w:rsidRPr="006D7A0B">
        <w:rPr>
          <w:rFonts w:ascii="Times New Roman" w:hAnsi="Times New Roman" w:cs="Times New Roman"/>
          <w:sz w:val="26"/>
          <w:szCs w:val="26"/>
        </w:rPr>
        <w:t>Konkursa kārtībā apstiprināto</w:t>
      </w:r>
      <w:r w:rsidR="0039552A">
        <w:rPr>
          <w:rFonts w:ascii="Times New Roman" w:hAnsi="Times New Roman" w:cs="Times New Roman"/>
          <w:sz w:val="26"/>
          <w:szCs w:val="26"/>
        </w:rPr>
        <w:t>s</w:t>
      </w:r>
      <w:r w:rsidRPr="006D7A0B">
        <w:rPr>
          <w:rFonts w:ascii="Times New Roman" w:hAnsi="Times New Roman" w:cs="Times New Roman"/>
          <w:sz w:val="26"/>
          <w:szCs w:val="26"/>
        </w:rPr>
        <w:t xml:space="preserve"> projekt</w:t>
      </w:r>
      <w:r w:rsidR="0039552A">
        <w:rPr>
          <w:rFonts w:ascii="Times New Roman" w:hAnsi="Times New Roman" w:cs="Times New Roman"/>
          <w:sz w:val="26"/>
          <w:szCs w:val="26"/>
        </w:rPr>
        <w:t xml:space="preserve">us </w:t>
      </w:r>
      <w:r w:rsidRPr="006D7A0B">
        <w:rPr>
          <w:rFonts w:ascii="Times New Roman" w:hAnsi="Times New Roman" w:cs="Times New Roman"/>
          <w:sz w:val="26"/>
          <w:szCs w:val="26"/>
        </w:rPr>
        <w:t xml:space="preserve">īstenos Rīgas </w:t>
      </w:r>
      <w:r w:rsidR="00F9611F">
        <w:rPr>
          <w:rFonts w:ascii="Times New Roman" w:hAnsi="Times New Roman" w:cs="Times New Roman"/>
          <w:sz w:val="26"/>
          <w:szCs w:val="26"/>
        </w:rPr>
        <w:t>valsts</w:t>
      </w:r>
      <w:r w:rsidRPr="006D7A0B">
        <w:rPr>
          <w:rFonts w:ascii="Times New Roman" w:hAnsi="Times New Roman" w:cs="Times New Roman"/>
          <w:sz w:val="26"/>
          <w:szCs w:val="26"/>
        </w:rPr>
        <w:t>pilsētas pašvaldības kompetentā institūcija, sadarbojoties ar projekta iesniedzēju.</w:t>
      </w:r>
    </w:p>
    <w:p w14:paraId="1EA7D37D" w14:textId="77777777" w:rsidR="009D1F86" w:rsidRPr="00D35498" w:rsidRDefault="009D1F86" w:rsidP="006D7A0B">
      <w:pPr>
        <w:pStyle w:val="Sarakstarindkopa"/>
        <w:jc w:val="both"/>
        <w:rPr>
          <w:rFonts w:ascii="Times New Roman" w:hAnsi="Times New Roman" w:cs="Times New Roman"/>
          <w:b/>
          <w:bCs/>
          <w:sz w:val="26"/>
          <w:szCs w:val="26"/>
        </w:rPr>
      </w:pPr>
    </w:p>
    <w:p w14:paraId="06DDE71B" w14:textId="2682174B" w:rsidR="009D1F86" w:rsidRPr="00D35498" w:rsidRDefault="009D1F86" w:rsidP="0069422A">
      <w:pPr>
        <w:pStyle w:val="Sarakstarindkopa"/>
        <w:numPr>
          <w:ilvl w:val="0"/>
          <w:numId w:val="4"/>
        </w:numPr>
        <w:jc w:val="both"/>
        <w:rPr>
          <w:rFonts w:ascii="Times New Roman" w:hAnsi="Times New Roman" w:cs="Times New Roman"/>
          <w:b/>
          <w:bCs/>
          <w:sz w:val="26"/>
          <w:szCs w:val="26"/>
        </w:rPr>
      </w:pPr>
      <w:r w:rsidRPr="00D35498">
        <w:rPr>
          <w:rFonts w:ascii="Times New Roman" w:hAnsi="Times New Roman" w:cs="Times New Roman"/>
          <w:b/>
          <w:bCs/>
          <w:sz w:val="26"/>
          <w:szCs w:val="26"/>
        </w:rPr>
        <w:t xml:space="preserve"> Kā norisināsies projekta vērtēšana? </w:t>
      </w:r>
    </w:p>
    <w:p w14:paraId="41B0C7E2" w14:textId="6E7760FF" w:rsidR="009D1F86" w:rsidRPr="006D7A0B" w:rsidRDefault="009D1F86" w:rsidP="006D7A0B">
      <w:pPr>
        <w:pStyle w:val="Sarakstarindkopa"/>
        <w:jc w:val="both"/>
        <w:rPr>
          <w:rFonts w:ascii="Times New Roman" w:hAnsi="Times New Roman" w:cs="Times New Roman"/>
          <w:sz w:val="26"/>
          <w:szCs w:val="26"/>
        </w:rPr>
      </w:pPr>
      <w:r w:rsidRPr="006D7A0B">
        <w:rPr>
          <w:rFonts w:ascii="Times New Roman" w:hAnsi="Times New Roman" w:cs="Times New Roman"/>
          <w:sz w:val="26"/>
          <w:szCs w:val="26"/>
        </w:rPr>
        <w:t>Projekt</w:t>
      </w:r>
      <w:r w:rsidR="001A27E5">
        <w:rPr>
          <w:rFonts w:ascii="Times New Roman" w:hAnsi="Times New Roman" w:cs="Times New Roman"/>
          <w:sz w:val="26"/>
          <w:szCs w:val="26"/>
        </w:rPr>
        <w:t xml:space="preserve">a </w:t>
      </w:r>
      <w:r w:rsidRPr="006D7A0B">
        <w:rPr>
          <w:rFonts w:ascii="Times New Roman" w:hAnsi="Times New Roman" w:cs="Times New Roman"/>
          <w:sz w:val="26"/>
          <w:szCs w:val="26"/>
        </w:rPr>
        <w:t xml:space="preserve">vērtēšanu veiks konkursa vērtēšanas komisija divās vērtēšanas kārtās atbilstoši konkursa nolikuma prasībām un saņemtajiem Rīgas </w:t>
      </w:r>
      <w:r w:rsidR="00D35498">
        <w:rPr>
          <w:rFonts w:ascii="Times New Roman" w:hAnsi="Times New Roman" w:cs="Times New Roman"/>
          <w:sz w:val="26"/>
          <w:szCs w:val="26"/>
        </w:rPr>
        <w:t>valsts</w:t>
      </w:r>
      <w:r w:rsidR="00D35498" w:rsidRPr="006D7A0B">
        <w:rPr>
          <w:rFonts w:ascii="Times New Roman" w:hAnsi="Times New Roman" w:cs="Times New Roman"/>
          <w:sz w:val="26"/>
          <w:szCs w:val="26"/>
        </w:rPr>
        <w:t xml:space="preserve">pilsētas </w:t>
      </w:r>
      <w:r w:rsidRPr="006D7A0B">
        <w:rPr>
          <w:rFonts w:ascii="Times New Roman" w:hAnsi="Times New Roman" w:cs="Times New Roman"/>
          <w:sz w:val="26"/>
          <w:szCs w:val="26"/>
        </w:rPr>
        <w:t>pašvaldības kompetento institūciju atzinumiem. Informācijai par projekta vērtēšanas gaitu varēs sekot līdzi konkursa vietnē www.balso.riga.lv katras projekta sadaļā.</w:t>
      </w:r>
    </w:p>
    <w:p w14:paraId="32F099AD" w14:textId="77777777" w:rsidR="009D1F86" w:rsidRPr="006D7A0B" w:rsidRDefault="009D1F86" w:rsidP="006D7A0B">
      <w:pPr>
        <w:pStyle w:val="Sarakstarindkopa"/>
        <w:jc w:val="both"/>
        <w:rPr>
          <w:rFonts w:ascii="Times New Roman" w:hAnsi="Times New Roman" w:cs="Times New Roman"/>
          <w:sz w:val="26"/>
          <w:szCs w:val="26"/>
        </w:rPr>
      </w:pPr>
    </w:p>
    <w:p w14:paraId="2B749713" w14:textId="2F178CB5" w:rsidR="009D1F86" w:rsidRPr="00B12CEF" w:rsidRDefault="009D1F86" w:rsidP="0069422A">
      <w:pPr>
        <w:pStyle w:val="Sarakstarindkopa"/>
        <w:numPr>
          <w:ilvl w:val="0"/>
          <w:numId w:val="4"/>
        </w:numPr>
        <w:jc w:val="both"/>
        <w:rPr>
          <w:rFonts w:ascii="Times New Roman" w:hAnsi="Times New Roman" w:cs="Times New Roman"/>
          <w:b/>
          <w:bCs/>
          <w:sz w:val="26"/>
          <w:szCs w:val="26"/>
        </w:rPr>
      </w:pPr>
      <w:r w:rsidRPr="00B12CEF">
        <w:rPr>
          <w:rFonts w:ascii="Times New Roman" w:hAnsi="Times New Roman" w:cs="Times New Roman"/>
          <w:b/>
          <w:bCs/>
          <w:sz w:val="26"/>
          <w:szCs w:val="26"/>
        </w:rPr>
        <w:t xml:space="preserve"> Kad notiks iedzīvotāju balsošana par projekt</w:t>
      </w:r>
      <w:r w:rsidR="00C71F53">
        <w:rPr>
          <w:rFonts w:ascii="Times New Roman" w:hAnsi="Times New Roman" w:cs="Times New Roman"/>
          <w:b/>
          <w:bCs/>
          <w:sz w:val="26"/>
          <w:szCs w:val="26"/>
        </w:rPr>
        <w:t>iem</w:t>
      </w:r>
      <w:r w:rsidRPr="00B12CEF">
        <w:rPr>
          <w:rFonts w:ascii="Times New Roman" w:hAnsi="Times New Roman" w:cs="Times New Roman"/>
          <w:b/>
          <w:bCs/>
          <w:sz w:val="26"/>
          <w:szCs w:val="26"/>
        </w:rPr>
        <w:t>?</w:t>
      </w:r>
    </w:p>
    <w:p w14:paraId="1A8A54A2" w14:textId="05AC8FC3" w:rsidR="009D1F86" w:rsidRPr="006D7A0B" w:rsidRDefault="009D1F86" w:rsidP="006D7A0B">
      <w:pPr>
        <w:pStyle w:val="Sarakstarindkopa"/>
        <w:jc w:val="both"/>
        <w:rPr>
          <w:rFonts w:ascii="Times New Roman" w:hAnsi="Times New Roman" w:cs="Times New Roman"/>
          <w:sz w:val="26"/>
          <w:szCs w:val="26"/>
        </w:rPr>
      </w:pPr>
      <w:r w:rsidRPr="006D7A0B">
        <w:rPr>
          <w:rFonts w:ascii="Times New Roman" w:hAnsi="Times New Roman" w:cs="Times New Roman"/>
          <w:sz w:val="26"/>
          <w:szCs w:val="26"/>
        </w:rPr>
        <w:t>Iedzīvotāju balsošana par konkursa nolikuma prasībām atbilstoš</w:t>
      </w:r>
      <w:r w:rsidR="00D77534">
        <w:rPr>
          <w:rFonts w:ascii="Times New Roman" w:hAnsi="Times New Roman" w:cs="Times New Roman"/>
          <w:sz w:val="26"/>
          <w:szCs w:val="26"/>
        </w:rPr>
        <w:t xml:space="preserve">iem projektiem </w:t>
      </w:r>
      <w:r w:rsidRPr="006D7A0B">
        <w:rPr>
          <w:rFonts w:ascii="Times New Roman" w:hAnsi="Times New Roman" w:cs="Times New Roman"/>
          <w:sz w:val="26"/>
          <w:szCs w:val="26"/>
        </w:rPr>
        <w:t>norisināsies pēc to izvērtēšanas konkursa vērtēšanas komisijā un nodošanas iedzīvotājiem balsošanai</w:t>
      </w:r>
      <w:r w:rsidR="00686243">
        <w:rPr>
          <w:rFonts w:ascii="Times New Roman" w:hAnsi="Times New Roman" w:cs="Times New Roman"/>
          <w:sz w:val="26"/>
          <w:szCs w:val="26"/>
        </w:rPr>
        <w:t xml:space="preserve">. Balsošana notiks </w:t>
      </w:r>
      <w:r w:rsidRPr="006D7A0B">
        <w:rPr>
          <w:rFonts w:ascii="Times New Roman" w:hAnsi="Times New Roman" w:cs="Times New Roman"/>
          <w:sz w:val="26"/>
          <w:szCs w:val="26"/>
        </w:rPr>
        <w:t>vienu mēnesi</w:t>
      </w:r>
      <w:r w:rsidR="00B476AC">
        <w:rPr>
          <w:rFonts w:ascii="Times New Roman" w:hAnsi="Times New Roman" w:cs="Times New Roman"/>
          <w:sz w:val="26"/>
          <w:szCs w:val="26"/>
        </w:rPr>
        <w:t xml:space="preserve"> no 1 – 31.oktobrim</w:t>
      </w:r>
      <w:r w:rsidRPr="006D7A0B">
        <w:rPr>
          <w:rFonts w:ascii="Times New Roman" w:hAnsi="Times New Roman" w:cs="Times New Roman"/>
          <w:sz w:val="26"/>
          <w:szCs w:val="26"/>
        </w:rPr>
        <w:t>.</w:t>
      </w:r>
    </w:p>
    <w:p w14:paraId="29ED7185" w14:textId="77777777" w:rsidR="009D1F86" w:rsidRPr="006D7A0B" w:rsidRDefault="009D1F86" w:rsidP="006D7A0B">
      <w:pPr>
        <w:pStyle w:val="Sarakstarindkopa"/>
        <w:jc w:val="both"/>
        <w:rPr>
          <w:rFonts w:ascii="Times New Roman" w:hAnsi="Times New Roman" w:cs="Times New Roman"/>
          <w:sz w:val="26"/>
          <w:szCs w:val="26"/>
        </w:rPr>
      </w:pPr>
    </w:p>
    <w:p w14:paraId="1B87E68A" w14:textId="015085C8" w:rsidR="009D1F86" w:rsidRPr="008A6854" w:rsidRDefault="009D1F86" w:rsidP="0069422A">
      <w:pPr>
        <w:pStyle w:val="Sarakstarindkopa"/>
        <w:numPr>
          <w:ilvl w:val="0"/>
          <w:numId w:val="4"/>
        </w:numPr>
        <w:jc w:val="both"/>
        <w:rPr>
          <w:rFonts w:ascii="Times New Roman" w:hAnsi="Times New Roman" w:cs="Times New Roman"/>
          <w:b/>
          <w:bCs/>
          <w:sz w:val="26"/>
          <w:szCs w:val="26"/>
        </w:rPr>
      </w:pPr>
      <w:r w:rsidRPr="008A6854">
        <w:rPr>
          <w:rFonts w:ascii="Times New Roman" w:hAnsi="Times New Roman" w:cs="Times New Roman"/>
          <w:b/>
          <w:bCs/>
          <w:sz w:val="26"/>
          <w:szCs w:val="26"/>
        </w:rPr>
        <w:t>Kad būs zinām</w:t>
      </w:r>
      <w:r w:rsidR="00D77534">
        <w:rPr>
          <w:rFonts w:ascii="Times New Roman" w:hAnsi="Times New Roman" w:cs="Times New Roman"/>
          <w:b/>
          <w:bCs/>
          <w:sz w:val="26"/>
          <w:szCs w:val="26"/>
        </w:rPr>
        <w:t>i</w:t>
      </w:r>
      <w:r w:rsidRPr="008A6854">
        <w:rPr>
          <w:rFonts w:ascii="Times New Roman" w:hAnsi="Times New Roman" w:cs="Times New Roman"/>
          <w:b/>
          <w:bCs/>
          <w:sz w:val="26"/>
          <w:szCs w:val="26"/>
        </w:rPr>
        <w:t xml:space="preserve"> finansējumu saņēmuš</w:t>
      </w:r>
      <w:r w:rsidR="00D77534">
        <w:rPr>
          <w:rFonts w:ascii="Times New Roman" w:hAnsi="Times New Roman" w:cs="Times New Roman"/>
          <w:b/>
          <w:bCs/>
          <w:sz w:val="26"/>
          <w:szCs w:val="26"/>
        </w:rPr>
        <w:t>ie</w:t>
      </w:r>
      <w:r w:rsidRPr="008A6854">
        <w:rPr>
          <w:rFonts w:ascii="Times New Roman" w:hAnsi="Times New Roman" w:cs="Times New Roman"/>
          <w:b/>
          <w:bCs/>
          <w:sz w:val="26"/>
          <w:szCs w:val="26"/>
        </w:rPr>
        <w:t xml:space="preserve"> projekt</w:t>
      </w:r>
      <w:r w:rsidR="00D77534">
        <w:rPr>
          <w:rFonts w:ascii="Times New Roman" w:hAnsi="Times New Roman" w:cs="Times New Roman"/>
          <w:b/>
          <w:bCs/>
          <w:sz w:val="26"/>
          <w:szCs w:val="26"/>
        </w:rPr>
        <w:t>i</w:t>
      </w:r>
      <w:r w:rsidRPr="008A6854">
        <w:rPr>
          <w:rFonts w:ascii="Times New Roman" w:hAnsi="Times New Roman" w:cs="Times New Roman"/>
          <w:b/>
          <w:bCs/>
          <w:sz w:val="26"/>
          <w:szCs w:val="26"/>
        </w:rPr>
        <w:t>?</w:t>
      </w:r>
    </w:p>
    <w:p w14:paraId="7BB3810B" w14:textId="576378E7" w:rsidR="009D1F86" w:rsidRPr="006D7A0B" w:rsidRDefault="009D1F86" w:rsidP="006D7A0B">
      <w:pPr>
        <w:pStyle w:val="Sarakstarindkopa"/>
        <w:jc w:val="both"/>
        <w:rPr>
          <w:rFonts w:ascii="Times New Roman" w:hAnsi="Times New Roman" w:cs="Times New Roman"/>
          <w:sz w:val="26"/>
          <w:szCs w:val="26"/>
        </w:rPr>
      </w:pPr>
      <w:r w:rsidRPr="006D7A0B">
        <w:rPr>
          <w:rFonts w:ascii="Times New Roman" w:hAnsi="Times New Roman" w:cs="Times New Roman"/>
          <w:sz w:val="26"/>
          <w:szCs w:val="26"/>
        </w:rPr>
        <w:t xml:space="preserve">Rīgas </w:t>
      </w:r>
      <w:r w:rsidR="008A6854">
        <w:rPr>
          <w:rFonts w:ascii="Times New Roman" w:hAnsi="Times New Roman" w:cs="Times New Roman"/>
          <w:sz w:val="26"/>
          <w:szCs w:val="26"/>
        </w:rPr>
        <w:t>valsts</w:t>
      </w:r>
      <w:r w:rsidR="008A6854" w:rsidRPr="006D7A0B">
        <w:rPr>
          <w:rFonts w:ascii="Times New Roman" w:hAnsi="Times New Roman" w:cs="Times New Roman"/>
          <w:sz w:val="26"/>
          <w:szCs w:val="26"/>
        </w:rPr>
        <w:t xml:space="preserve">pilsētas </w:t>
      </w:r>
      <w:r w:rsidRPr="006D7A0B">
        <w:rPr>
          <w:rFonts w:ascii="Times New Roman" w:hAnsi="Times New Roman" w:cs="Times New Roman"/>
          <w:sz w:val="26"/>
          <w:szCs w:val="26"/>
        </w:rPr>
        <w:t>pašvaldības finansējumu saņēmuš</w:t>
      </w:r>
      <w:r w:rsidR="00F6318F">
        <w:rPr>
          <w:rFonts w:ascii="Times New Roman" w:hAnsi="Times New Roman" w:cs="Times New Roman"/>
          <w:sz w:val="26"/>
          <w:szCs w:val="26"/>
        </w:rPr>
        <w:t>ie</w:t>
      </w:r>
      <w:r w:rsidRPr="006D7A0B">
        <w:rPr>
          <w:rFonts w:ascii="Times New Roman" w:hAnsi="Times New Roman" w:cs="Times New Roman"/>
          <w:sz w:val="26"/>
          <w:szCs w:val="26"/>
        </w:rPr>
        <w:t xml:space="preserve"> projekt</w:t>
      </w:r>
      <w:r w:rsidR="00F6318F">
        <w:rPr>
          <w:rFonts w:ascii="Times New Roman" w:hAnsi="Times New Roman" w:cs="Times New Roman"/>
          <w:sz w:val="26"/>
          <w:szCs w:val="26"/>
        </w:rPr>
        <w:t>i</w:t>
      </w:r>
      <w:r w:rsidRPr="006D7A0B">
        <w:rPr>
          <w:rFonts w:ascii="Times New Roman" w:hAnsi="Times New Roman" w:cs="Times New Roman"/>
          <w:sz w:val="26"/>
          <w:szCs w:val="26"/>
        </w:rPr>
        <w:t xml:space="preserve"> būs zinām</w:t>
      </w:r>
      <w:r w:rsidR="00F6318F">
        <w:rPr>
          <w:rFonts w:ascii="Times New Roman" w:hAnsi="Times New Roman" w:cs="Times New Roman"/>
          <w:sz w:val="26"/>
          <w:szCs w:val="26"/>
        </w:rPr>
        <w:t>i</w:t>
      </w:r>
      <w:r w:rsidRPr="006D7A0B">
        <w:rPr>
          <w:rFonts w:ascii="Times New Roman" w:hAnsi="Times New Roman" w:cs="Times New Roman"/>
          <w:sz w:val="26"/>
          <w:szCs w:val="26"/>
        </w:rPr>
        <w:t xml:space="preserve"> pēc vienu mēnesi ilgas iedzīvotāju balsošanas beigām</w:t>
      </w:r>
      <w:r w:rsidR="0092371B">
        <w:rPr>
          <w:rFonts w:ascii="Times New Roman" w:hAnsi="Times New Roman" w:cs="Times New Roman"/>
          <w:sz w:val="26"/>
          <w:szCs w:val="26"/>
        </w:rPr>
        <w:t xml:space="preserve"> - </w:t>
      </w:r>
      <w:r w:rsidRPr="006D7A0B">
        <w:rPr>
          <w:rFonts w:ascii="Times New Roman" w:hAnsi="Times New Roman" w:cs="Times New Roman"/>
          <w:sz w:val="26"/>
          <w:szCs w:val="26"/>
        </w:rPr>
        <w:t>202</w:t>
      </w:r>
      <w:r w:rsidR="00D261C2">
        <w:rPr>
          <w:rFonts w:ascii="Times New Roman" w:hAnsi="Times New Roman" w:cs="Times New Roman"/>
          <w:sz w:val="26"/>
          <w:szCs w:val="26"/>
        </w:rPr>
        <w:t>4</w:t>
      </w:r>
      <w:r w:rsidRPr="006D7A0B">
        <w:rPr>
          <w:rFonts w:ascii="Times New Roman" w:hAnsi="Times New Roman" w:cs="Times New Roman"/>
          <w:sz w:val="26"/>
          <w:szCs w:val="26"/>
        </w:rPr>
        <w:t xml:space="preserve">. gada </w:t>
      </w:r>
      <w:r w:rsidR="00AF2DED">
        <w:rPr>
          <w:rFonts w:ascii="Times New Roman" w:hAnsi="Times New Roman" w:cs="Times New Roman"/>
          <w:sz w:val="26"/>
          <w:szCs w:val="26"/>
        </w:rPr>
        <w:t>novembrī.</w:t>
      </w:r>
    </w:p>
    <w:p w14:paraId="49EB0C52" w14:textId="77777777" w:rsidR="009D1F86" w:rsidRPr="006D7A0B" w:rsidRDefault="009D1F86" w:rsidP="006D7A0B">
      <w:pPr>
        <w:pStyle w:val="Sarakstarindkopa"/>
        <w:jc w:val="both"/>
        <w:rPr>
          <w:rFonts w:ascii="Times New Roman" w:hAnsi="Times New Roman" w:cs="Times New Roman"/>
          <w:sz w:val="26"/>
          <w:szCs w:val="26"/>
        </w:rPr>
      </w:pPr>
    </w:p>
    <w:p w14:paraId="4A7107D2" w14:textId="6D45CD04" w:rsidR="009D1F86" w:rsidRPr="00E42B55" w:rsidRDefault="009D1F86" w:rsidP="0069422A">
      <w:pPr>
        <w:pStyle w:val="Sarakstarindkopa"/>
        <w:numPr>
          <w:ilvl w:val="0"/>
          <w:numId w:val="4"/>
        </w:numPr>
        <w:jc w:val="both"/>
        <w:rPr>
          <w:rFonts w:ascii="Times New Roman" w:hAnsi="Times New Roman" w:cs="Times New Roman"/>
          <w:b/>
          <w:bCs/>
          <w:sz w:val="26"/>
          <w:szCs w:val="26"/>
        </w:rPr>
      </w:pPr>
      <w:r w:rsidRPr="00E42B55">
        <w:rPr>
          <w:rFonts w:ascii="Times New Roman" w:hAnsi="Times New Roman" w:cs="Times New Roman"/>
          <w:b/>
          <w:bCs/>
          <w:sz w:val="26"/>
          <w:szCs w:val="26"/>
        </w:rPr>
        <w:t>Cik ilgi projekti tiks īstenoti?</w:t>
      </w:r>
    </w:p>
    <w:p w14:paraId="41FE7A1E" w14:textId="6694BCED" w:rsidR="009D1F86" w:rsidRDefault="009D1F86" w:rsidP="006D7A0B">
      <w:pPr>
        <w:pStyle w:val="Sarakstarindkopa"/>
        <w:jc w:val="both"/>
        <w:rPr>
          <w:rFonts w:ascii="Times New Roman" w:hAnsi="Times New Roman" w:cs="Times New Roman"/>
          <w:sz w:val="26"/>
          <w:szCs w:val="26"/>
        </w:rPr>
      </w:pPr>
      <w:r w:rsidRPr="006D7A0B">
        <w:rPr>
          <w:rFonts w:ascii="Times New Roman" w:hAnsi="Times New Roman" w:cs="Times New Roman"/>
          <w:sz w:val="26"/>
          <w:szCs w:val="26"/>
        </w:rPr>
        <w:t xml:space="preserve">Rīgas </w:t>
      </w:r>
      <w:r w:rsidR="00E42B55">
        <w:rPr>
          <w:rFonts w:ascii="Times New Roman" w:hAnsi="Times New Roman" w:cs="Times New Roman"/>
          <w:sz w:val="26"/>
          <w:szCs w:val="26"/>
        </w:rPr>
        <w:t>valsts</w:t>
      </w:r>
      <w:r w:rsidR="00E42B55" w:rsidRPr="006D7A0B">
        <w:rPr>
          <w:rFonts w:ascii="Times New Roman" w:hAnsi="Times New Roman" w:cs="Times New Roman"/>
          <w:sz w:val="26"/>
          <w:szCs w:val="26"/>
        </w:rPr>
        <w:t xml:space="preserve">pilsētas </w:t>
      </w:r>
      <w:r w:rsidRPr="006D7A0B">
        <w:rPr>
          <w:rFonts w:ascii="Times New Roman" w:hAnsi="Times New Roman" w:cs="Times New Roman"/>
          <w:sz w:val="26"/>
          <w:szCs w:val="26"/>
        </w:rPr>
        <w:t>pašvaldības finansējumu saņēmuš</w:t>
      </w:r>
      <w:r w:rsidR="00D77534">
        <w:rPr>
          <w:rFonts w:ascii="Times New Roman" w:hAnsi="Times New Roman" w:cs="Times New Roman"/>
          <w:sz w:val="26"/>
          <w:szCs w:val="26"/>
        </w:rPr>
        <w:t>ie</w:t>
      </w:r>
      <w:r w:rsidRPr="006D7A0B">
        <w:rPr>
          <w:rFonts w:ascii="Times New Roman" w:hAnsi="Times New Roman" w:cs="Times New Roman"/>
          <w:sz w:val="26"/>
          <w:szCs w:val="26"/>
        </w:rPr>
        <w:t xml:space="preserve"> projekt</w:t>
      </w:r>
      <w:r w:rsidR="00D77534">
        <w:rPr>
          <w:rFonts w:ascii="Times New Roman" w:hAnsi="Times New Roman" w:cs="Times New Roman"/>
          <w:sz w:val="26"/>
          <w:szCs w:val="26"/>
        </w:rPr>
        <w:t xml:space="preserve">i </w:t>
      </w:r>
      <w:r w:rsidRPr="006D7A0B">
        <w:rPr>
          <w:rFonts w:ascii="Times New Roman" w:hAnsi="Times New Roman" w:cs="Times New Roman"/>
          <w:sz w:val="26"/>
          <w:szCs w:val="26"/>
        </w:rPr>
        <w:t>var tikt īstenot</w:t>
      </w:r>
      <w:r w:rsidR="00D77534">
        <w:rPr>
          <w:rFonts w:ascii="Times New Roman" w:hAnsi="Times New Roman" w:cs="Times New Roman"/>
          <w:sz w:val="26"/>
          <w:szCs w:val="26"/>
        </w:rPr>
        <w:t>i</w:t>
      </w:r>
      <w:r w:rsidRPr="006D7A0B">
        <w:rPr>
          <w:rFonts w:ascii="Times New Roman" w:hAnsi="Times New Roman" w:cs="Times New Roman"/>
          <w:sz w:val="26"/>
          <w:szCs w:val="26"/>
        </w:rPr>
        <w:t xml:space="preserve"> līdz 2 gadus ilgā laika periodā, atkarībā no projekta sarežģītības, ietverot projektēšanas dokumentācijas sagatavošanu un saskaņošanu ar inženierkomunikāciju turētājiem, būvdarbu iepirkuma veikšanu un būvdarbu īstenošanu</w:t>
      </w:r>
      <w:r w:rsidR="005A2F6E">
        <w:rPr>
          <w:rFonts w:ascii="Times New Roman" w:hAnsi="Times New Roman" w:cs="Times New Roman"/>
          <w:sz w:val="26"/>
          <w:szCs w:val="26"/>
        </w:rPr>
        <w:t xml:space="preserve">, </w:t>
      </w:r>
      <w:r w:rsidRPr="006D7A0B">
        <w:rPr>
          <w:rFonts w:ascii="Times New Roman" w:hAnsi="Times New Roman" w:cs="Times New Roman"/>
          <w:sz w:val="26"/>
          <w:szCs w:val="26"/>
        </w:rPr>
        <w:t>un objekta nodošanu ekspluatācijā.</w:t>
      </w:r>
    </w:p>
    <w:p w14:paraId="3F2A8910" w14:textId="77777777" w:rsidR="00E42B55" w:rsidRPr="006D7A0B" w:rsidRDefault="00E42B55" w:rsidP="006D7A0B">
      <w:pPr>
        <w:pStyle w:val="Sarakstarindkopa"/>
        <w:jc w:val="both"/>
        <w:rPr>
          <w:rFonts w:ascii="Times New Roman" w:hAnsi="Times New Roman" w:cs="Times New Roman"/>
          <w:sz w:val="26"/>
          <w:szCs w:val="26"/>
        </w:rPr>
      </w:pPr>
    </w:p>
    <w:p w14:paraId="478903CB" w14:textId="77777777" w:rsidR="00E42B55" w:rsidRDefault="009D1F86" w:rsidP="0069422A">
      <w:pPr>
        <w:pStyle w:val="Sarakstarindkopa"/>
        <w:numPr>
          <w:ilvl w:val="0"/>
          <w:numId w:val="4"/>
        </w:numPr>
        <w:jc w:val="both"/>
        <w:rPr>
          <w:rFonts w:ascii="Times New Roman" w:hAnsi="Times New Roman" w:cs="Times New Roman"/>
          <w:b/>
          <w:bCs/>
          <w:sz w:val="26"/>
          <w:szCs w:val="26"/>
        </w:rPr>
      </w:pPr>
      <w:r w:rsidRPr="00E42B55">
        <w:rPr>
          <w:rFonts w:ascii="Times New Roman" w:hAnsi="Times New Roman" w:cs="Times New Roman"/>
          <w:b/>
          <w:bCs/>
          <w:sz w:val="26"/>
          <w:szCs w:val="26"/>
        </w:rPr>
        <w:t xml:space="preserve">Cik bieži konkurss notiek? </w:t>
      </w:r>
    </w:p>
    <w:p w14:paraId="34E0E9A7" w14:textId="62C5189E" w:rsidR="009D1F86" w:rsidRPr="00E42B55" w:rsidRDefault="009D1F86" w:rsidP="00E42B55">
      <w:pPr>
        <w:pStyle w:val="Sarakstarindkopa"/>
        <w:jc w:val="both"/>
        <w:rPr>
          <w:rFonts w:ascii="Times New Roman" w:hAnsi="Times New Roman" w:cs="Times New Roman"/>
          <w:b/>
          <w:bCs/>
          <w:sz w:val="26"/>
          <w:szCs w:val="26"/>
        </w:rPr>
      </w:pPr>
      <w:r w:rsidRPr="00E42B55">
        <w:rPr>
          <w:rFonts w:ascii="Times New Roman" w:hAnsi="Times New Roman" w:cs="Times New Roman"/>
          <w:sz w:val="26"/>
          <w:szCs w:val="26"/>
        </w:rPr>
        <w:t xml:space="preserve">Konkurss notiek katru gadu kopš 2019. gada un ir pieejams jebkuram rīdziniekam. Ar konkursam iepriekšējos gados iesniegtajām </w:t>
      </w:r>
      <w:r w:rsidR="00912D36">
        <w:rPr>
          <w:rFonts w:ascii="Times New Roman" w:hAnsi="Times New Roman" w:cs="Times New Roman"/>
          <w:sz w:val="26"/>
          <w:szCs w:val="26"/>
        </w:rPr>
        <w:t>projektiem</w:t>
      </w:r>
      <w:r w:rsidRPr="00E42B55">
        <w:rPr>
          <w:rFonts w:ascii="Times New Roman" w:hAnsi="Times New Roman" w:cs="Times New Roman"/>
          <w:sz w:val="26"/>
          <w:szCs w:val="26"/>
        </w:rPr>
        <w:t xml:space="preserve"> un to īstenošanas aktualitātēm</w:t>
      </w:r>
      <w:r w:rsidR="002155A7">
        <w:rPr>
          <w:rFonts w:ascii="Times New Roman" w:hAnsi="Times New Roman" w:cs="Times New Roman"/>
          <w:sz w:val="26"/>
          <w:szCs w:val="26"/>
        </w:rPr>
        <w:t xml:space="preserve">, </w:t>
      </w:r>
      <w:r w:rsidRPr="00E42B55">
        <w:rPr>
          <w:rFonts w:ascii="Times New Roman" w:hAnsi="Times New Roman" w:cs="Times New Roman"/>
          <w:sz w:val="26"/>
          <w:szCs w:val="26"/>
        </w:rPr>
        <w:t>iespējams iepazīties konkursa vietnē www.balso.riga.lv</w:t>
      </w:r>
      <w:r w:rsidR="0027447E">
        <w:rPr>
          <w:rFonts w:ascii="Times New Roman" w:hAnsi="Times New Roman" w:cs="Times New Roman"/>
          <w:sz w:val="26"/>
          <w:szCs w:val="26"/>
        </w:rPr>
        <w:t>.</w:t>
      </w:r>
    </w:p>
    <w:sectPr w:rsidR="009D1F86" w:rsidRPr="00E42B55" w:rsidSect="006D7A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7341"/>
    <w:multiLevelType w:val="hybridMultilevel"/>
    <w:tmpl w:val="2A3E1B76"/>
    <w:lvl w:ilvl="0" w:tplc="04260001">
      <w:start w:val="1"/>
      <w:numFmt w:val="bullet"/>
      <w:lvlText w:val=""/>
      <w:lvlJc w:val="left"/>
      <w:pPr>
        <w:ind w:left="2280" w:hanging="360"/>
      </w:pPr>
      <w:rPr>
        <w:rFonts w:ascii="Symbol" w:hAnsi="Symbol" w:hint="default"/>
      </w:rPr>
    </w:lvl>
    <w:lvl w:ilvl="1" w:tplc="04260003" w:tentative="1">
      <w:start w:val="1"/>
      <w:numFmt w:val="bullet"/>
      <w:lvlText w:val="o"/>
      <w:lvlJc w:val="left"/>
      <w:pPr>
        <w:ind w:left="3000" w:hanging="360"/>
      </w:pPr>
      <w:rPr>
        <w:rFonts w:ascii="Courier New" w:hAnsi="Courier New" w:cs="Courier New" w:hint="default"/>
      </w:rPr>
    </w:lvl>
    <w:lvl w:ilvl="2" w:tplc="04260005" w:tentative="1">
      <w:start w:val="1"/>
      <w:numFmt w:val="bullet"/>
      <w:lvlText w:val=""/>
      <w:lvlJc w:val="left"/>
      <w:pPr>
        <w:ind w:left="3720" w:hanging="360"/>
      </w:pPr>
      <w:rPr>
        <w:rFonts w:ascii="Wingdings" w:hAnsi="Wingdings" w:hint="default"/>
      </w:rPr>
    </w:lvl>
    <w:lvl w:ilvl="3" w:tplc="04260001" w:tentative="1">
      <w:start w:val="1"/>
      <w:numFmt w:val="bullet"/>
      <w:lvlText w:val=""/>
      <w:lvlJc w:val="left"/>
      <w:pPr>
        <w:ind w:left="4440" w:hanging="360"/>
      </w:pPr>
      <w:rPr>
        <w:rFonts w:ascii="Symbol" w:hAnsi="Symbol" w:hint="default"/>
      </w:rPr>
    </w:lvl>
    <w:lvl w:ilvl="4" w:tplc="04260003" w:tentative="1">
      <w:start w:val="1"/>
      <w:numFmt w:val="bullet"/>
      <w:lvlText w:val="o"/>
      <w:lvlJc w:val="left"/>
      <w:pPr>
        <w:ind w:left="5160" w:hanging="360"/>
      </w:pPr>
      <w:rPr>
        <w:rFonts w:ascii="Courier New" w:hAnsi="Courier New" w:cs="Courier New" w:hint="default"/>
      </w:rPr>
    </w:lvl>
    <w:lvl w:ilvl="5" w:tplc="04260005" w:tentative="1">
      <w:start w:val="1"/>
      <w:numFmt w:val="bullet"/>
      <w:lvlText w:val=""/>
      <w:lvlJc w:val="left"/>
      <w:pPr>
        <w:ind w:left="5880" w:hanging="360"/>
      </w:pPr>
      <w:rPr>
        <w:rFonts w:ascii="Wingdings" w:hAnsi="Wingdings" w:hint="default"/>
      </w:rPr>
    </w:lvl>
    <w:lvl w:ilvl="6" w:tplc="04260001" w:tentative="1">
      <w:start w:val="1"/>
      <w:numFmt w:val="bullet"/>
      <w:lvlText w:val=""/>
      <w:lvlJc w:val="left"/>
      <w:pPr>
        <w:ind w:left="6600" w:hanging="360"/>
      </w:pPr>
      <w:rPr>
        <w:rFonts w:ascii="Symbol" w:hAnsi="Symbol" w:hint="default"/>
      </w:rPr>
    </w:lvl>
    <w:lvl w:ilvl="7" w:tplc="04260003" w:tentative="1">
      <w:start w:val="1"/>
      <w:numFmt w:val="bullet"/>
      <w:lvlText w:val="o"/>
      <w:lvlJc w:val="left"/>
      <w:pPr>
        <w:ind w:left="7320" w:hanging="360"/>
      </w:pPr>
      <w:rPr>
        <w:rFonts w:ascii="Courier New" w:hAnsi="Courier New" w:cs="Courier New" w:hint="default"/>
      </w:rPr>
    </w:lvl>
    <w:lvl w:ilvl="8" w:tplc="04260005" w:tentative="1">
      <w:start w:val="1"/>
      <w:numFmt w:val="bullet"/>
      <w:lvlText w:val=""/>
      <w:lvlJc w:val="left"/>
      <w:pPr>
        <w:ind w:left="8040" w:hanging="360"/>
      </w:pPr>
      <w:rPr>
        <w:rFonts w:ascii="Wingdings" w:hAnsi="Wingdings" w:hint="default"/>
      </w:rPr>
    </w:lvl>
  </w:abstractNum>
  <w:abstractNum w:abstractNumId="1" w15:restartNumberingAfterBreak="0">
    <w:nsid w:val="0F8D4978"/>
    <w:multiLevelType w:val="hybridMultilevel"/>
    <w:tmpl w:val="FC805CF4"/>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ED4754"/>
    <w:multiLevelType w:val="hybridMultilevel"/>
    <w:tmpl w:val="69185BF2"/>
    <w:lvl w:ilvl="0" w:tplc="04260001">
      <w:start w:val="1"/>
      <w:numFmt w:val="bullet"/>
      <w:lvlText w:val=""/>
      <w:lvlJc w:val="left"/>
      <w:pPr>
        <w:ind w:left="2280" w:hanging="360"/>
      </w:pPr>
      <w:rPr>
        <w:rFonts w:ascii="Symbol" w:hAnsi="Symbol" w:hint="default"/>
      </w:rPr>
    </w:lvl>
    <w:lvl w:ilvl="1" w:tplc="04260003" w:tentative="1">
      <w:start w:val="1"/>
      <w:numFmt w:val="bullet"/>
      <w:lvlText w:val="o"/>
      <w:lvlJc w:val="left"/>
      <w:pPr>
        <w:ind w:left="3000" w:hanging="360"/>
      </w:pPr>
      <w:rPr>
        <w:rFonts w:ascii="Courier New" w:hAnsi="Courier New" w:cs="Courier New" w:hint="default"/>
      </w:rPr>
    </w:lvl>
    <w:lvl w:ilvl="2" w:tplc="04260005" w:tentative="1">
      <w:start w:val="1"/>
      <w:numFmt w:val="bullet"/>
      <w:lvlText w:val=""/>
      <w:lvlJc w:val="left"/>
      <w:pPr>
        <w:ind w:left="3720" w:hanging="360"/>
      </w:pPr>
      <w:rPr>
        <w:rFonts w:ascii="Wingdings" w:hAnsi="Wingdings" w:hint="default"/>
      </w:rPr>
    </w:lvl>
    <w:lvl w:ilvl="3" w:tplc="04260001" w:tentative="1">
      <w:start w:val="1"/>
      <w:numFmt w:val="bullet"/>
      <w:lvlText w:val=""/>
      <w:lvlJc w:val="left"/>
      <w:pPr>
        <w:ind w:left="4440" w:hanging="360"/>
      </w:pPr>
      <w:rPr>
        <w:rFonts w:ascii="Symbol" w:hAnsi="Symbol" w:hint="default"/>
      </w:rPr>
    </w:lvl>
    <w:lvl w:ilvl="4" w:tplc="04260003" w:tentative="1">
      <w:start w:val="1"/>
      <w:numFmt w:val="bullet"/>
      <w:lvlText w:val="o"/>
      <w:lvlJc w:val="left"/>
      <w:pPr>
        <w:ind w:left="5160" w:hanging="360"/>
      </w:pPr>
      <w:rPr>
        <w:rFonts w:ascii="Courier New" w:hAnsi="Courier New" w:cs="Courier New" w:hint="default"/>
      </w:rPr>
    </w:lvl>
    <w:lvl w:ilvl="5" w:tplc="04260005" w:tentative="1">
      <w:start w:val="1"/>
      <w:numFmt w:val="bullet"/>
      <w:lvlText w:val=""/>
      <w:lvlJc w:val="left"/>
      <w:pPr>
        <w:ind w:left="5880" w:hanging="360"/>
      </w:pPr>
      <w:rPr>
        <w:rFonts w:ascii="Wingdings" w:hAnsi="Wingdings" w:hint="default"/>
      </w:rPr>
    </w:lvl>
    <w:lvl w:ilvl="6" w:tplc="04260001" w:tentative="1">
      <w:start w:val="1"/>
      <w:numFmt w:val="bullet"/>
      <w:lvlText w:val=""/>
      <w:lvlJc w:val="left"/>
      <w:pPr>
        <w:ind w:left="6600" w:hanging="360"/>
      </w:pPr>
      <w:rPr>
        <w:rFonts w:ascii="Symbol" w:hAnsi="Symbol" w:hint="default"/>
      </w:rPr>
    </w:lvl>
    <w:lvl w:ilvl="7" w:tplc="04260003" w:tentative="1">
      <w:start w:val="1"/>
      <w:numFmt w:val="bullet"/>
      <w:lvlText w:val="o"/>
      <w:lvlJc w:val="left"/>
      <w:pPr>
        <w:ind w:left="7320" w:hanging="360"/>
      </w:pPr>
      <w:rPr>
        <w:rFonts w:ascii="Courier New" w:hAnsi="Courier New" w:cs="Courier New" w:hint="default"/>
      </w:rPr>
    </w:lvl>
    <w:lvl w:ilvl="8" w:tplc="04260005" w:tentative="1">
      <w:start w:val="1"/>
      <w:numFmt w:val="bullet"/>
      <w:lvlText w:val=""/>
      <w:lvlJc w:val="left"/>
      <w:pPr>
        <w:ind w:left="8040" w:hanging="360"/>
      </w:pPr>
      <w:rPr>
        <w:rFonts w:ascii="Wingdings" w:hAnsi="Wingdings" w:hint="default"/>
      </w:rPr>
    </w:lvl>
  </w:abstractNum>
  <w:abstractNum w:abstractNumId="3" w15:restartNumberingAfterBreak="0">
    <w:nsid w:val="48A642BF"/>
    <w:multiLevelType w:val="hybridMultilevel"/>
    <w:tmpl w:val="A38EF38C"/>
    <w:lvl w:ilvl="0" w:tplc="04260001">
      <w:start w:val="1"/>
      <w:numFmt w:val="bullet"/>
      <w:lvlText w:val=""/>
      <w:lvlJc w:val="left"/>
      <w:pPr>
        <w:ind w:left="2280" w:hanging="360"/>
      </w:pPr>
      <w:rPr>
        <w:rFonts w:ascii="Symbol" w:hAnsi="Symbol" w:hint="default"/>
      </w:rPr>
    </w:lvl>
    <w:lvl w:ilvl="1" w:tplc="04260003" w:tentative="1">
      <w:start w:val="1"/>
      <w:numFmt w:val="bullet"/>
      <w:lvlText w:val="o"/>
      <w:lvlJc w:val="left"/>
      <w:pPr>
        <w:ind w:left="3000" w:hanging="360"/>
      </w:pPr>
      <w:rPr>
        <w:rFonts w:ascii="Courier New" w:hAnsi="Courier New" w:cs="Courier New" w:hint="default"/>
      </w:rPr>
    </w:lvl>
    <w:lvl w:ilvl="2" w:tplc="04260005" w:tentative="1">
      <w:start w:val="1"/>
      <w:numFmt w:val="bullet"/>
      <w:lvlText w:val=""/>
      <w:lvlJc w:val="left"/>
      <w:pPr>
        <w:ind w:left="3720" w:hanging="360"/>
      </w:pPr>
      <w:rPr>
        <w:rFonts w:ascii="Wingdings" w:hAnsi="Wingdings" w:hint="default"/>
      </w:rPr>
    </w:lvl>
    <w:lvl w:ilvl="3" w:tplc="04260001" w:tentative="1">
      <w:start w:val="1"/>
      <w:numFmt w:val="bullet"/>
      <w:lvlText w:val=""/>
      <w:lvlJc w:val="left"/>
      <w:pPr>
        <w:ind w:left="4440" w:hanging="360"/>
      </w:pPr>
      <w:rPr>
        <w:rFonts w:ascii="Symbol" w:hAnsi="Symbol" w:hint="default"/>
      </w:rPr>
    </w:lvl>
    <w:lvl w:ilvl="4" w:tplc="04260003" w:tentative="1">
      <w:start w:val="1"/>
      <w:numFmt w:val="bullet"/>
      <w:lvlText w:val="o"/>
      <w:lvlJc w:val="left"/>
      <w:pPr>
        <w:ind w:left="5160" w:hanging="360"/>
      </w:pPr>
      <w:rPr>
        <w:rFonts w:ascii="Courier New" w:hAnsi="Courier New" w:cs="Courier New" w:hint="default"/>
      </w:rPr>
    </w:lvl>
    <w:lvl w:ilvl="5" w:tplc="04260005" w:tentative="1">
      <w:start w:val="1"/>
      <w:numFmt w:val="bullet"/>
      <w:lvlText w:val=""/>
      <w:lvlJc w:val="left"/>
      <w:pPr>
        <w:ind w:left="5880" w:hanging="360"/>
      </w:pPr>
      <w:rPr>
        <w:rFonts w:ascii="Wingdings" w:hAnsi="Wingdings" w:hint="default"/>
      </w:rPr>
    </w:lvl>
    <w:lvl w:ilvl="6" w:tplc="04260001" w:tentative="1">
      <w:start w:val="1"/>
      <w:numFmt w:val="bullet"/>
      <w:lvlText w:val=""/>
      <w:lvlJc w:val="left"/>
      <w:pPr>
        <w:ind w:left="6600" w:hanging="360"/>
      </w:pPr>
      <w:rPr>
        <w:rFonts w:ascii="Symbol" w:hAnsi="Symbol" w:hint="default"/>
      </w:rPr>
    </w:lvl>
    <w:lvl w:ilvl="7" w:tplc="04260003" w:tentative="1">
      <w:start w:val="1"/>
      <w:numFmt w:val="bullet"/>
      <w:lvlText w:val="o"/>
      <w:lvlJc w:val="left"/>
      <w:pPr>
        <w:ind w:left="7320" w:hanging="360"/>
      </w:pPr>
      <w:rPr>
        <w:rFonts w:ascii="Courier New" w:hAnsi="Courier New" w:cs="Courier New" w:hint="default"/>
      </w:rPr>
    </w:lvl>
    <w:lvl w:ilvl="8" w:tplc="04260005" w:tentative="1">
      <w:start w:val="1"/>
      <w:numFmt w:val="bullet"/>
      <w:lvlText w:val=""/>
      <w:lvlJc w:val="left"/>
      <w:pPr>
        <w:ind w:left="8040" w:hanging="360"/>
      </w:pPr>
      <w:rPr>
        <w:rFonts w:ascii="Wingdings" w:hAnsi="Wingdings" w:hint="default"/>
      </w:rPr>
    </w:lvl>
  </w:abstractNum>
  <w:abstractNum w:abstractNumId="4" w15:restartNumberingAfterBreak="0">
    <w:nsid w:val="49697C49"/>
    <w:multiLevelType w:val="hybridMultilevel"/>
    <w:tmpl w:val="BA32C8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59E258D"/>
    <w:multiLevelType w:val="hybridMultilevel"/>
    <w:tmpl w:val="ABE4F682"/>
    <w:lvl w:ilvl="0" w:tplc="04260001">
      <w:start w:val="1"/>
      <w:numFmt w:val="bullet"/>
      <w:lvlText w:val=""/>
      <w:lvlJc w:val="left"/>
      <w:pPr>
        <w:ind w:left="2280" w:hanging="360"/>
      </w:pPr>
      <w:rPr>
        <w:rFonts w:ascii="Symbol" w:hAnsi="Symbol" w:hint="default"/>
      </w:rPr>
    </w:lvl>
    <w:lvl w:ilvl="1" w:tplc="04260003" w:tentative="1">
      <w:start w:val="1"/>
      <w:numFmt w:val="bullet"/>
      <w:lvlText w:val="o"/>
      <w:lvlJc w:val="left"/>
      <w:pPr>
        <w:ind w:left="3000" w:hanging="360"/>
      </w:pPr>
      <w:rPr>
        <w:rFonts w:ascii="Courier New" w:hAnsi="Courier New" w:cs="Courier New" w:hint="default"/>
      </w:rPr>
    </w:lvl>
    <w:lvl w:ilvl="2" w:tplc="04260005" w:tentative="1">
      <w:start w:val="1"/>
      <w:numFmt w:val="bullet"/>
      <w:lvlText w:val=""/>
      <w:lvlJc w:val="left"/>
      <w:pPr>
        <w:ind w:left="3720" w:hanging="360"/>
      </w:pPr>
      <w:rPr>
        <w:rFonts w:ascii="Wingdings" w:hAnsi="Wingdings" w:hint="default"/>
      </w:rPr>
    </w:lvl>
    <w:lvl w:ilvl="3" w:tplc="04260001" w:tentative="1">
      <w:start w:val="1"/>
      <w:numFmt w:val="bullet"/>
      <w:lvlText w:val=""/>
      <w:lvlJc w:val="left"/>
      <w:pPr>
        <w:ind w:left="4440" w:hanging="360"/>
      </w:pPr>
      <w:rPr>
        <w:rFonts w:ascii="Symbol" w:hAnsi="Symbol" w:hint="default"/>
      </w:rPr>
    </w:lvl>
    <w:lvl w:ilvl="4" w:tplc="04260003" w:tentative="1">
      <w:start w:val="1"/>
      <w:numFmt w:val="bullet"/>
      <w:lvlText w:val="o"/>
      <w:lvlJc w:val="left"/>
      <w:pPr>
        <w:ind w:left="5160" w:hanging="360"/>
      </w:pPr>
      <w:rPr>
        <w:rFonts w:ascii="Courier New" w:hAnsi="Courier New" w:cs="Courier New" w:hint="default"/>
      </w:rPr>
    </w:lvl>
    <w:lvl w:ilvl="5" w:tplc="04260005" w:tentative="1">
      <w:start w:val="1"/>
      <w:numFmt w:val="bullet"/>
      <w:lvlText w:val=""/>
      <w:lvlJc w:val="left"/>
      <w:pPr>
        <w:ind w:left="5880" w:hanging="360"/>
      </w:pPr>
      <w:rPr>
        <w:rFonts w:ascii="Wingdings" w:hAnsi="Wingdings" w:hint="default"/>
      </w:rPr>
    </w:lvl>
    <w:lvl w:ilvl="6" w:tplc="04260001" w:tentative="1">
      <w:start w:val="1"/>
      <w:numFmt w:val="bullet"/>
      <w:lvlText w:val=""/>
      <w:lvlJc w:val="left"/>
      <w:pPr>
        <w:ind w:left="6600" w:hanging="360"/>
      </w:pPr>
      <w:rPr>
        <w:rFonts w:ascii="Symbol" w:hAnsi="Symbol" w:hint="default"/>
      </w:rPr>
    </w:lvl>
    <w:lvl w:ilvl="7" w:tplc="04260003" w:tentative="1">
      <w:start w:val="1"/>
      <w:numFmt w:val="bullet"/>
      <w:lvlText w:val="o"/>
      <w:lvlJc w:val="left"/>
      <w:pPr>
        <w:ind w:left="7320" w:hanging="360"/>
      </w:pPr>
      <w:rPr>
        <w:rFonts w:ascii="Courier New" w:hAnsi="Courier New" w:cs="Courier New" w:hint="default"/>
      </w:rPr>
    </w:lvl>
    <w:lvl w:ilvl="8" w:tplc="04260005" w:tentative="1">
      <w:start w:val="1"/>
      <w:numFmt w:val="bullet"/>
      <w:lvlText w:val=""/>
      <w:lvlJc w:val="left"/>
      <w:pPr>
        <w:ind w:left="8040" w:hanging="360"/>
      </w:pPr>
      <w:rPr>
        <w:rFonts w:ascii="Wingdings" w:hAnsi="Wingdings" w:hint="default"/>
      </w:rPr>
    </w:lvl>
  </w:abstractNum>
  <w:abstractNum w:abstractNumId="6" w15:restartNumberingAfterBreak="0">
    <w:nsid w:val="7CCB3AB7"/>
    <w:multiLevelType w:val="hybridMultilevel"/>
    <w:tmpl w:val="85E40C56"/>
    <w:lvl w:ilvl="0" w:tplc="04260001">
      <w:start w:val="1"/>
      <w:numFmt w:val="bullet"/>
      <w:lvlText w:val=""/>
      <w:lvlJc w:val="left"/>
      <w:pPr>
        <w:ind w:left="2280" w:hanging="360"/>
      </w:pPr>
      <w:rPr>
        <w:rFonts w:ascii="Symbol" w:hAnsi="Symbol" w:hint="default"/>
      </w:rPr>
    </w:lvl>
    <w:lvl w:ilvl="1" w:tplc="04260003" w:tentative="1">
      <w:start w:val="1"/>
      <w:numFmt w:val="bullet"/>
      <w:lvlText w:val="o"/>
      <w:lvlJc w:val="left"/>
      <w:pPr>
        <w:ind w:left="3000" w:hanging="360"/>
      </w:pPr>
      <w:rPr>
        <w:rFonts w:ascii="Courier New" w:hAnsi="Courier New" w:cs="Courier New" w:hint="default"/>
      </w:rPr>
    </w:lvl>
    <w:lvl w:ilvl="2" w:tplc="04260005" w:tentative="1">
      <w:start w:val="1"/>
      <w:numFmt w:val="bullet"/>
      <w:lvlText w:val=""/>
      <w:lvlJc w:val="left"/>
      <w:pPr>
        <w:ind w:left="3720" w:hanging="360"/>
      </w:pPr>
      <w:rPr>
        <w:rFonts w:ascii="Wingdings" w:hAnsi="Wingdings" w:hint="default"/>
      </w:rPr>
    </w:lvl>
    <w:lvl w:ilvl="3" w:tplc="04260001" w:tentative="1">
      <w:start w:val="1"/>
      <w:numFmt w:val="bullet"/>
      <w:lvlText w:val=""/>
      <w:lvlJc w:val="left"/>
      <w:pPr>
        <w:ind w:left="4440" w:hanging="360"/>
      </w:pPr>
      <w:rPr>
        <w:rFonts w:ascii="Symbol" w:hAnsi="Symbol" w:hint="default"/>
      </w:rPr>
    </w:lvl>
    <w:lvl w:ilvl="4" w:tplc="04260003" w:tentative="1">
      <w:start w:val="1"/>
      <w:numFmt w:val="bullet"/>
      <w:lvlText w:val="o"/>
      <w:lvlJc w:val="left"/>
      <w:pPr>
        <w:ind w:left="5160" w:hanging="360"/>
      </w:pPr>
      <w:rPr>
        <w:rFonts w:ascii="Courier New" w:hAnsi="Courier New" w:cs="Courier New" w:hint="default"/>
      </w:rPr>
    </w:lvl>
    <w:lvl w:ilvl="5" w:tplc="04260005" w:tentative="1">
      <w:start w:val="1"/>
      <w:numFmt w:val="bullet"/>
      <w:lvlText w:val=""/>
      <w:lvlJc w:val="left"/>
      <w:pPr>
        <w:ind w:left="5880" w:hanging="360"/>
      </w:pPr>
      <w:rPr>
        <w:rFonts w:ascii="Wingdings" w:hAnsi="Wingdings" w:hint="default"/>
      </w:rPr>
    </w:lvl>
    <w:lvl w:ilvl="6" w:tplc="04260001" w:tentative="1">
      <w:start w:val="1"/>
      <w:numFmt w:val="bullet"/>
      <w:lvlText w:val=""/>
      <w:lvlJc w:val="left"/>
      <w:pPr>
        <w:ind w:left="6600" w:hanging="360"/>
      </w:pPr>
      <w:rPr>
        <w:rFonts w:ascii="Symbol" w:hAnsi="Symbol" w:hint="default"/>
      </w:rPr>
    </w:lvl>
    <w:lvl w:ilvl="7" w:tplc="04260003" w:tentative="1">
      <w:start w:val="1"/>
      <w:numFmt w:val="bullet"/>
      <w:lvlText w:val="o"/>
      <w:lvlJc w:val="left"/>
      <w:pPr>
        <w:ind w:left="7320" w:hanging="360"/>
      </w:pPr>
      <w:rPr>
        <w:rFonts w:ascii="Courier New" w:hAnsi="Courier New" w:cs="Courier New" w:hint="default"/>
      </w:rPr>
    </w:lvl>
    <w:lvl w:ilvl="8" w:tplc="04260005" w:tentative="1">
      <w:start w:val="1"/>
      <w:numFmt w:val="bullet"/>
      <w:lvlText w:val=""/>
      <w:lvlJc w:val="left"/>
      <w:pPr>
        <w:ind w:left="8040" w:hanging="360"/>
      </w:pPr>
      <w:rPr>
        <w:rFonts w:ascii="Wingdings" w:hAnsi="Wingdings" w:hint="default"/>
      </w:rPr>
    </w:lvl>
  </w:abstractNum>
  <w:abstractNum w:abstractNumId="7" w15:restartNumberingAfterBreak="0">
    <w:nsid w:val="7FBA694F"/>
    <w:multiLevelType w:val="hybridMultilevel"/>
    <w:tmpl w:val="1AD23544"/>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num w:numId="1" w16cid:durableId="1073508223">
    <w:abstractNumId w:val="4"/>
  </w:num>
  <w:num w:numId="2" w16cid:durableId="670764795">
    <w:abstractNumId w:val="7"/>
  </w:num>
  <w:num w:numId="3" w16cid:durableId="1973561049">
    <w:abstractNumId w:val="0"/>
  </w:num>
  <w:num w:numId="4" w16cid:durableId="1399861966">
    <w:abstractNumId w:val="1"/>
  </w:num>
  <w:num w:numId="5" w16cid:durableId="1848403278">
    <w:abstractNumId w:val="2"/>
  </w:num>
  <w:num w:numId="6" w16cid:durableId="1075786559">
    <w:abstractNumId w:val="3"/>
  </w:num>
  <w:num w:numId="7" w16cid:durableId="517433139">
    <w:abstractNumId w:val="5"/>
  </w:num>
  <w:num w:numId="8" w16cid:durableId="14290353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49C"/>
    <w:rsid w:val="00001F5A"/>
    <w:rsid w:val="000177E2"/>
    <w:rsid w:val="000277FA"/>
    <w:rsid w:val="00061087"/>
    <w:rsid w:val="000B7B1B"/>
    <w:rsid w:val="000C7176"/>
    <w:rsid w:val="000D5682"/>
    <w:rsid w:val="000F3E2B"/>
    <w:rsid w:val="00117DCE"/>
    <w:rsid w:val="00195F10"/>
    <w:rsid w:val="001A27E5"/>
    <w:rsid w:val="002155A7"/>
    <w:rsid w:val="0026776F"/>
    <w:rsid w:val="0027447E"/>
    <w:rsid w:val="002802BB"/>
    <w:rsid w:val="00296D6A"/>
    <w:rsid w:val="002D12F7"/>
    <w:rsid w:val="002F57F5"/>
    <w:rsid w:val="00346B70"/>
    <w:rsid w:val="0038249C"/>
    <w:rsid w:val="00383311"/>
    <w:rsid w:val="0039552A"/>
    <w:rsid w:val="0039706D"/>
    <w:rsid w:val="004272A6"/>
    <w:rsid w:val="00464F87"/>
    <w:rsid w:val="00471547"/>
    <w:rsid w:val="00486B0B"/>
    <w:rsid w:val="005119AD"/>
    <w:rsid w:val="00523F82"/>
    <w:rsid w:val="00595B5E"/>
    <w:rsid w:val="005A2F6E"/>
    <w:rsid w:val="005A45D7"/>
    <w:rsid w:val="00601F9D"/>
    <w:rsid w:val="006150C1"/>
    <w:rsid w:val="006154FA"/>
    <w:rsid w:val="00620BD6"/>
    <w:rsid w:val="00661654"/>
    <w:rsid w:val="00686243"/>
    <w:rsid w:val="0069422A"/>
    <w:rsid w:val="006D7A0B"/>
    <w:rsid w:val="006E559D"/>
    <w:rsid w:val="00734CCE"/>
    <w:rsid w:val="007E027E"/>
    <w:rsid w:val="00852E1B"/>
    <w:rsid w:val="008A6854"/>
    <w:rsid w:val="008D029C"/>
    <w:rsid w:val="00903402"/>
    <w:rsid w:val="00912D36"/>
    <w:rsid w:val="00920295"/>
    <w:rsid w:val="009225BA"/>
    <w:rsid w:val="0092371B"/>
    <w:rsid w:val="00951604"/>
    <w:rsid w:val="00992E38"/>
    <w:rsid w:val="009D1F86"/>
    <w:rsid w:val="009D6F55"/>
    <w:rsid w:val="00A05934"/>
    <w:rsid w:val="00A50C22"/>
    <w:rsid w:val="00A771C5"/>
    <w:rsid w:val="00AE60F6"/>
    <w:rsid w:val="00AF2DED"/>
    <w:rsid w:val="00B12CEF"/>
    <w:rsid w:val="00B20CCA"/>
    <w:rsid w:val="00B476AC"/>
    <w:rsid w:val="00B61511"/>
    <w:rsid w:val="00B62EEE"/>
    <w:rsid w:val="00B76D55"/>
    <w:rsid w:val="00BB152F"/>
    <w:rsid w:val="00BE0839"/>
    <w:rsid w:val="00BE1A14"/>
    <w:rsid w:val="00C1731B"/>
    <w:rsid w:val="00C26AD9"/>
    <w:rsid w:val="00C71F53"/>
    <w:rsid w:val="00C95593"/>
    <w:rsid w:val="00CF600C"/>
    <w:rsid w:val="00D03CBC"/>
    <w:rsid w:val="00D260C1"/>
    <w:rsid w:val="00D261C2"/>
    <w:rsid w:val="00D35498"/>
    <w:rsid w:val="00D501FE"/>
    <w:rsid w:val="00D61EA7"/>
    <w:rsid w:val="00D729FD"/>
    <w:rsid w:val="00D77534"/>
    <w:rsid w:val="00DE41CC"/>
    <w:rsid w:val="00E42B55"/>
    <w:rsid w:val="00F44589"/>
    <w:rsid w:val="00F6318F"/>
    <w:rsid w:val="00F73A57"/>
    <w:rsid w:val="00F91FD7"/>
    <w:rsid w:val="00F9611F"/>
    <w:rsid w:val="00FA4C64"/>
    <w:rsid w:val="00FB4EF3"/>
    <w:rsid w:val="00FB6F0A"/>
    <w:rsid w:val="00FC62C7"/>
    <w:rsid w:val="00FE6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FE7A"/>
  <w15:chartTrackingRefBased/>
  <w15:docId w15:val="{E8E99E10-0BD5-4730-8AEA-FF92FF6F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8249C"/>
    <w:pPr>
      <w:ind w:left="720"/>
      <w:contextualSpacing/>
    </w:pPr>
  </w:style>
  <w:style w:type="character" w:styleId="Hipersaite">
    <w:name w:val="Hyperlink"/>
    <w:basedOn w:val="Noklusjumarindkopasfonts"/>
    <w:uiPriority w:val="99"/>
    <w:unhideWhenUsed/>
    <w:rsid w:val="00951604"/>
    <w:rPr>
      <w:color w:val="0563C1" w:themeColor="hyperlink"/>
      <w:u w:val="single"/>
    </w:rPr>
  </w:style>
  <w:style w:type="character" w:styleId="Neatrisintapieminana">
    <w:name w:val="Unresolved Mention"/>
    <w:basedOn w:val="Noklusjumarindkopasfonts"/>
    <w:uiPriority w:val="99"/>
    <w:semiHidden/>
    <w:unhideWhenUsed/>
    <w:rsid w:val="00951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ga.lv" TargetMode="External"/><Relationship Id="rId3" Type="http://schemas.openxmlformats.org/officeDocument/2006/relationships/numbering" Target="numbering.xml"/><Relationship Id="rId7" Type="http://schemas.openxmlformats.org/officeDocument/2006/relationships/hyperlink" Target="mailto:konkurss.apkaimes@riga.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873B0AAC640D449AD05999C4AE12BC5" ma:contentTypeVersion="15" ma:contentTypeDescription="Izveidot jaunu dokumentu." ma:contentTypeScope="" ma:versionID="ebae326f37ece9863f993ee6507450ee">
  <xsd:schema xmlns:xsd="http://www.w3.org/2001/XMLSchema" xmlns:xs="http://www.w3.org/2001/XMLSchema" xmlns:p="http://schemas.microsoft.com/office/2006/metadata/properties" xmlns:ns2="d883fbfe-7740-43e6-815d-afa1855403a0" xmlns:ns3="73af780e-0aed-4c31-b607-e2ca7c0eef41" targetNamespace="http://schemas.microsoft.com/office/2006/metadata/properties" ma:root="true" ma:fieldsID="c33c5f46808656aaa992fa4529223e4c" ns2:_="" ns3:_="">
    <xsd:import namespace="d883fbfe-7740-43e6-815d-afa1855403a0"/>
    <xsd:import namespace="73af780e-0aed-4c31-b607-e2ca7c0eef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3fbfe-7740-43e6-815d-afa185540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f780e-0aed-4c31-b607-e2ca7c0eef4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9bf6d8fe-0af3-4ebf-8947-361a0c8719b5}" ma:internalName="TaxCatchAll" ma:showField="CatchAllData" ma:web="73af780e-0aed-4c31-b607-e2ca7c0eef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797A87-022E-49B3-8D08-334E23FE9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3fbfe-7740-43e6-815d-afa1855403a0"/>
    <ds:schemaRef ds:uri="73af780e-0aed-4c31-b607-e2ca7c0ee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AA257F-2CD0-4060-B364-D458C98D1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3287</Words>
  <Characters>1874</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Ligita Petrova</dc:creator>
  <cp:keywords/>
  <dc:description/>
  <cp:lastModifiedBy>Ligita Petrova</cp:lastModifiedBy>
  <cp:revision>44</cp:revision>
  <dcterms:created xsi:type="dcterms:W3CDTF">2024-02-26T09:27:00Z</dcterms:created>
  <dcterms:modified xsi:type="dcterms:W3CDTF">2024-03-11T06:55:00Z</dcterms:modified>
</cp:coreProperties>
</file>