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ED518" w14:textId="77777777" w:rsidR="00A42922" w:rsidRDefault="00A42922" w:rsidP="00A42922">
      <w:pPr>
        <w:pStyle w:val="Bezatstarpm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9EED519" w14:textId="77777777" w:rsidR="001C5DA2" w:rsidRDefault="001C5DA2" w:rsidP="00614D3B">
      <w:pPr>
        <w:pStyle w:val="Bezatstarpm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Rīga</w:t>
      </w:r>
    </w:p>
    <w:p w14:paraId="49EED51A" w14:textId="77777777" w:rsidR="001C5DA2" w:rsidRDefault="001C5DA2" w:rsidP="00614D3B">
      <w:pPr>
        <w:pStyle w:val="Bezatstarpm"/>
        <w:rPr>
          <w:rFonts w:ascii="Times New Roman" w:hAnsi="Times New Roman"/>
          <w:sz w:val="24"/>
          <w:szCs w:val="24"/>
          <w:lang w:val="lv-LV"/>
        </w:rPr>
      </w:pPr>
    </w:p>
    <w:p w14:paraId="49EED51B" w14:textId="4B6332A7" w:rsidR="001C5DA2" w:rsidRDefault="002A6882" w:rsidP="00614D3B">
      <w:pPr>
        <w:pStyle w:val="Bezatstarpm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17.07</w:t>
      </w:r>
      <w:r w:rsidR="001C5DA2">
        <w:rPr>
          <w:rFonts w:ascii="Times New Roman" w:hAnsi="Times New Roman"/>
          <w:sz w:val="24"/>
          <w:szCs w:val="24"/>
          <w:lang w:val="lv-LV"/>
        </w:rPr>
        <w:t>.2023. Nr.08-01/</w:t>
      </w:r>
      <w:r w:rsidRPr="002A6882">
        <w:rPr>
          <w:rFonts w:ascii="Times New Roman" w:hAnsi="Times New Roman"/>
          <w:sz w:val="24"/>
          <w:szCs w:val="24"/>
          <w:lang w:val="lv-LV"/>
        </w:rPr>
        <w:t>5197</w:t>
      </w:r>
      <w:bookmarkStart w:id="0" w:name="_GoBack"/>
      <w:bookmarkEnd w:id="0"/>
    </w:p>
    <w:p w14:paraId="49EED51C" w14:textId="77777777" w:rsidR="001C5DA2" w:rsidRDefault="00AA158B" w:rsidP="00614D3B">
      <w:pPr>
        <w:pStyle w:val="Bezatstarpm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Uz 06.07.2023. Nr. CAPTL-23-149</w:t>
      </w:r>
      <w:r w:rsidR="001C5DA2">
        <w:rPr>
          <w:rFonts w:ascii="Times New Roman" w:hAnsi="Times New Roman"/>
          <w:sz w:val="24"/>
          <w:szCs w:val="24"/>
          <w:lang w:val="lv-LV"/>
        </w:rPr>
        <w:t>-nd</w:t>
      </w:r>
    </w:p>
    <w:p w14:paraId="49EED51D" w14:textId="77777777" w:rsidR="001C5DA2" w:rsidRDefault="00AA158B" w:rsidP="00614D3B">
      <w:pPr>
        <w:pStyle w:val="Bezatstarpm"/>
        <w:tabs>
          <w:tab w:val="left" w:pos="7665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Reģ. 06.07.2023. Nr.5477</w:t>
      </w:r>
    </w:p>
    <w:p w14:paraId="49EED51E" w14:textId="77777777" w:rsidR="001C5DA2" w:rsidRDefault="001C5DA2" w:rsidP="00614D3B">
      <w:pPr>
        <w:pStyle w:val="Bezatstarpm"/>
        <w:jc w:val="right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Rīgas valstspilsētas pašvaldības </w:t>
      </w:r>
    </w:p>
    <w:p w14:paraId="49EED51F" w14:textId="77777777" w:rsidR="001C5DA2" w:rsidRDefault="001C5DA2" w:rsidP="00614D3B">
      <w:pPr>
        <w:pStyle w:val="Bezatstarpm"/>
        <w:jc w:val="right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centrālās administrācijas</w:t>
      </w:r>
    </w:p>
    <w:p w14:paraId="49EED520" w14:textId="77777777" w:rsidR="001C5DA2" w:rsidRDefault="001C5DA2" w:rsidP="00614D3B">
      <w:pPr>
        <w:pStyle w:val="Bezatstarpm"/>
        <w:jc w:val="right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Teritorijas labiekārtošanas pārvaldei</w:t>
      </w:r>
    </w:p>
    <w:p w14:paraId="49EED521" w14:textId="77777777" w:rsidR="001C5DA2" w:rsidRDefault="001C5DA2" w:rsidP="00614D3B">
      <w:pPr>
        <w:pStyle w:val="Bezatstarpm"/>
        <w:jc w:val="right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V. Admidiņam</w:t>
      </w:r>
    </w:p>
    <w:p w14:paraId="49EED522" w14:textId="77777777" w:rsidR="001C5DA2" w:rsidRDefault="001C5DA2" w:rsidP="00614D3B">
      <w:pPr>
        <w:pStyle w:val="Bezatstarpm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Daugavpils iela 31, Rīga, LV – 1003</w:t>
      </w:r>
    </w:p>
    <w:p w14:paraId="49EED523" w14:textId="77777777" w:rsidR="001C5DA2" w:rsidRDefault="001C5DA2" w:rsidP="00614D3B">
      <w:pPr>
        <w:pStyle w:val="Bezatstarpm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ptl@riga.lv</w:t>
      </w:r>
    </w:p>
    <w:p w14:paraId="49EED524" w14:textId="77777777" w:rsidR="001C5DA2" w:rsidRDefault="001C5DA2" w:rsidP="00614D3B">
      <w:pPr>
        <w:pStyle w:val="Bezatstarpm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9EED525" w14:textId="77777777" w:rsidR="001C5DA2" w:rsidRDefault="001C5DA2" w:rsidP="00614D3B">
      <w:pPr>
        <w:pStyle w:val="Bezatstarpm"/>
        <w:rPr>
          <w:rFonts w:ascii="Times New Roman" w:hAnsi="Times New Roman"/>
          <w:sz w:val="24"/>
          <w:szCs w:val="24"/>
          <w:lang w:val="lv-LV"/>
        </w:rPr>
      </w:pPr>
    </w:p>
    <w:p w14:paraId="49EED526" w14:textId="77777777" w:rsidR="001C5DA2" w:rsidRDefault="001C5DA2" w:rsidP="00614D3B">
      <w:pPr>
        <w:pStyle w:val="Bezatstarpm"/>
        <w:jc w:val="right"/>
        <w:rPr>
          <w:rFonts w:ascii="Times New Roman" w:hAnsi="Times New Roman"/>
          <w:b/>
          <w:sz w:val="24"/>
          <w:szCs w:val="24"/>
          <w:lang w:val="lv-LV"/>
        </w:rPr>
      </w:pPr>
    </w:p>
    <w:p w14:paraId="49EED527" w14:textId="77777777" w:rsidR="001C5DA2" w:rsidRDefault="001C5DA2" w:rsidP="00614D3B">
      <w:pPr>
        <w:widowControl/>
        <w:autoSpaceDE w:val="0"/>
        <w:autoSpaceDN w:val="0"/>
        <w:adjustRightInd w:val="0"/>
        <w:spacing w:after="0" w:line="240" w:lineRule="auto"/>
        <w:ind w:right="2521"/>
        <w:rPr>
          <w:rFonts w:ascii="Times New Roman" w:eastAsia="Times New Roman" w:hAnsi="Times New Roman"/>
          <w:i/>
          <w:sz w:val="24"/>
          <w:szCs w:val="24"/>
          <w:lang w:val="lv-LV"/>
        </w:rPr>
      </w:pPr>
      <w:r>
        <w:rPr>
          <w:rFonts w:ascii="Times New Roman" w:eastAsia="Times New Roman" w:hAnsi="Times New Roman"/>
          <w:i/>
          <w:sz w:val="24"/>
          <w:szCs w:val="24"/>
          <w:lang w:val="lv-LV"/>
        </w:rPr>
        <w:t>Par atzinuma sniegšanu līdzdalības budžeta projektam “</w:t>
      </w:r>
      <w:r w:rsidR="00AA158B">
        <w:rPr>
          <w:rFonts w:ascii="Times New Roman" w:eastAsia="Times New Roman" w:hAnsi="Times New Roman"/>
          <w:i/>
          <w:sz w:val="24"/>
          <w:szCs w:val="24"/>
          <w:lang w:val="lv-LV"/>
        </w:rPr>
        <w:t>Urbānā ārtelpa – Fabrikas skvērs”</w:t>
      </w:r>
      <w:r>
        <w:rPr>
          <w:rFonts w:ascii="Times New Roman" w:eastAsia="Times New Roman" w:hAnsi="Times New Roman"/>
          <w:i/>
          <w:sz w:val="24"/>
          <w:szCs w:val="24"/>
          <w:lang w:val="lv-LV"/>
        </w:rPr>
        <w:t xml:space="preserve">” </w:t>
      </w:r>
      <w:r>
        <w:rPr>
          <w:rFonts w:ascii="Times New Roman" w:eastAsia="Times New Roman" w:hAnsi="Times New Roman"/>
          <w:i/>
          <w:sz w:val="24"/>
          <w:szCs w:val="24"/>
          <w:lang w:val="lv-LV"/>
        </w:rPr>
        <w:br/>
        <w:t xml:space="preserve"> </w:t>
      </w:r>
    </w:p>
    <w:p w14:paraId="49EED528" w14:textId="77777777" w:rsidR="001C5DA2" w:rsidRDefault="001C5DA2" w:rsidP="00614D3B">
      <w:pPr>
        <w:pStyle w:val="Bezatstarpm"/>
        <w:jc w:val="right"/>
        <w:rPr>
          <w:rFonts w:ascii="Times New Roman" w:hAnsi="Times New Roman"/>
          <w:i/>
          <w:sz w:val="24"/>
          <w:szCs w:val="24"/>
          <w:lang w:val="lv-LV"/>
        </w:rPr>
      </w:pPr>
    </w:p>
    <w:p w14:paraId="49EED529" w14:textId="77777777" w:rsidR="001C5DA2" w:rsidRDefault="001C5DA2" w:rsidP="00614D3B">
      <w:pPr>
        <w:pStyle w:val="vld"/>
        <w:overflowPunct/>
        <w:autoSpaceDE/>
        <w:adjustRightInd/>
        <w:spacing w:after="0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Nacionālā kultūras mantojuma pārvaldē (turpmāk – Pārvalde) izskatīts iesniegums par atzinuma sniegšanu līdzdalības budžeta projektam  “</w:t>
      </w:r>
      <w:r w:rsidR="00AA158B">
        <w:rPr>
          <w:rFonts w:ascii="Times New Roman" w:hAnsi="Times New Roman"/>
          <w:szCs w:val="24"/>
        </w:rPr>
        <w:t>Urbānā ārtelpa – Fabrikas skvērs”, Rīgā.</w:t>
      </w:r>
    </w:p>
    <w:p w14:paraId="49EED52A" w14:textId="03578D59" w:rsidR="001C5DA2" w:rsidRDefault="001C5DA2" w:rsidP="00614D3B">
      <w:pPr>
        <w:pStyle w:val="Bezatstarpm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val="lv-LV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Ņemot vērā to, ka projektā minētā teritorija nav iekļauta valsts aizsargājamo kultūras pieminekļu sarakstā, nav arī kāda </w:t>
      </w:r>
      <w:r w:rsidR="00F76005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valsts aizsargājama kultūras </w:t>
      </w:r>
      <w:r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pieminekļa daļa un neatrodas pieminekļa aizsardzības zonā (aizsargjoslā), būvniecības darbu veikšanai Pārvaldes atzinums un saskaņojums un līdz ar to arī darbu veikšanas atļauja nav nepieciešama. </w:t>
      </w:r>
    </w:p>
    <w:p w14:paraId="311FA9F2" w14:textId="7F929FB5" w:rsidR="00614D3B" w:rsidRPr="001C5DA2" w:rsidRDefault="00614D3B" w:rsidP="00614D3B">
      <w:pPr>
        <w:pStyle w:val="Bezatstarpm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val="lv-LV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Pārvalde vērš uzmanību, ka apbūves aizsardzības teritorija</w:t>
      </w:r>
      <w:r w:rsidR="00F76005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i</w:t>
      </w:r>
      <w:r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</w:t>
      </w:r>
      <w:r w:rsidRPr="00614D3B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“Torņkalns”</w:t>
      </w:r>
      <w:r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statuss ir noteikts ar Rīgas domes 15.12.2021. lēmumu</w:t>
      </w:r>
      <w:r w:rsidRPr="00614D3B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Nr. 1091 “Par Rīgas teritorijas plānojuma apstiprināšanu”</w:t>
      </w:r>
      <w:r w:rsidR="00F76005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(īstenojams no 16.02.2023)</w:t>
      </w:r>
      <w:r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, līdz ar to nosacījumus minētajā teritorijā izvirza un kontrolē to ievērošanu pašvaldība</w:t>
      </w:r>
      <w:r w:rsidRPr="00614D3B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.</w:t>
      </w:r>
    </w:p>
    <w:p w14:paraId="49EED52B" w14:textId="77777777" w:rsidR="001C5DA2" w:rsidRDefault="001C5DA2" w:rsidP="00614D3B">
      <w:pPr>
        <w:pStyle w:val="vld"/>
        <w:spacing w:after="0"/>
        <w:jc w:val="center"/>
        <w:rPr>
          <w:rFonts w:ascii="Times New Roman" w:hAnsi="Times New Roman"/>
          <w:szCs w:val="24"/>
        </w:rPr>
      </w:pPr>
    </w:p>
    <w:p w14:paraId="49EED52C" w14:textId="3705E68E" w:rsidR="001C5DA2" w:rsidRDefault="001C5DA2" w:rsidP="00614D3B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Kultūras mantojuma informācijas centra vadītāja                       </w:t>
      </w:r>
      <w:r>
        <w:rPr>
          <w:rFonts w:ascii="Times New Roman" w:hAnsi="Times New Roman"/>
          <w:sz w:val="24"/>
          <w:szCs w:val="24"/>
        </w:rPr>
        <w:tab/>
        <w:t>S.</w:t>
      </w:r>
      <w:r w:rsidR="00F7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Čevere</w:t>
      </w:r>
    </w:p>
    <w:p w14:paraId="49EED52D" w14:textId="77777777" w:rsidR="001C5DA2" w:rsidRDefault="001C5DA2" w:rsidP="00614D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>(*paraksts)</w:t>
      </w:r>
    </w:p>
    <w:p w14:paraId="49EED52E" w14:textId="77777777" w:rsidR="001C5DA2" w:rsidRDefault="001C5DA2" w:rsidP="00614D3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lv-LV"/>
        </w:rPr>
      </w:pPr>
    </w:p>
    <w:p w14:paraId="49EED52F" w14:textId="77777777" w:rsidR="001C5DA2" w:rsidRDefault="001C5DA2" w:rsidP="00614D3B">
      <w:pPr>
        <w:pStyle w:val="Galvene"/>
        <w:tabs>
          <w:tab w:val="left" w:pos="72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i/>
          <w:sz w:val="24"/>
          <w:szCs w:val="24"/>
          <w:lang w:val="lv-LV"/>
        </w:rPr>
        <w:t>*Dokuments ir parakstīts ar drošu elektronisko parakstu un satur laika zīmogu.</w:t>
      </w:r>
      <w:r>
        <w:rPr>
          <w:rFonts w:ascii="Times New Roman" w:hAnsi="Times New Roman"/>
          <w:szCs w:val="24"/>
        </w:rPr>
        <w:tab/>
        <w:t xml:space="preserve">     </w:t>
      </w:r>
    </w:p>
    <w:p w14:paraId="49EED530" w14:textId="77777777" w:rsidR="001C5DA2" w:rsidRDefault="001C5DA2" w:rsidP="00614D3B">
      <w:pPr>
        <w:pStyle w:val="Bezatstarpm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9EED531" w14:textId="77777777" w:rsidR="001C5DA2" w:rsidRDefault="001C5DA2" w:rsidP="001C5DA2">
      <w:pPr>
        <w:pStyle w:val="Bezatstarpm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9EED532" w14:textId="77777777" w:rsidR="005756EE" w:rsidRDefault="005756EE" w:rsidP="001C5DA2">
      <w:pPr>
        <w:pStyle w:val="Bezatstarpm"/>
        <w:rPr>
          <w:rFonts w:ascii="Times New Roman" w:hAnsi="Times New Roman"/>
          <w:sz w:val="24"/>
          <w:szCs w:val="24"/>
          <w:lang w:val="lv-LV"/>
        </w:rPr>
      </w:pPr>
    </w:p>
    <w:p w14:paraId="49EED533" w14:textId="77777777" w:rsidR="005756EE" w:rsidRDefault="005756EE" w:rsidP="005756EE">
      <w:pPr>
        <w:pStyle w:val="Bezatstarpm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9EED534" w14:textId="77777777" w:rsidR="00064FEA" w:rsidRDefault="00064FEA" w:rsidP="00064FEA">
      <w:pPr>
        <w:pStyle w:val="Galvene"/>
        <w:tabs>
          <w:tab w:val="left" w:pos="72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Cs w:val="24"/>
        </w:rPr>
        <w:tab/>
        <w:t xml:space="preserve">     </w:t>
      </w:r>
    </w:p>
    <w:p w14:paraId="49EED535" w14:textId="77777777" w:rsidR="00064FEA" w:rsidRDefault="00064FEA" w:rsidP="00064FEA">
      <w:pPr>
        <w:pStyle w:val="Bezatstarpm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9EED536" w14:textId="77777777" w:rsidR="00064FEA" w:rsidRDefault="00064FEA" w:rsidP="00064FEA">
      <w:pPr>
        <w:pStyle w:val="Bezatstarpm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9EED537" w14:textId="77777777" w:rsidR="00417289" w:rsidRDefault="00417289" w:rsidP="00417289">
      <w:pPr>
        <w:pStyle w:val="Bezatstarpm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9EED538" w14:textId="77777777" w:rsidR="00C12A8C" w:rsidRPr="00E7353C" w:rsidRDefault="00C12A8C" w:rsidP="00B75586">
      <w:pPr>
        <w:pStyle w:val="Bezatstarpm"/>
        <w:jc w:val="center"/>
        <w:rPr>
          <w:rFonts w:ascii="Times New Roman" w:hAnsi="Times New Roman"/>
          <w:sz w:val="24"/>
          <w:szCs w:val="24"/>
          <w:lang w:val="lv-LV"/>
        </w:rPr>
      </w:pPr>
    </w:p>
    <w:sectPr w:rsidR="00C12A8C" w:rsidRPr="00E7353C" w:rsidSect="007D2A6E">
      <w:headerReference w:type="default" r:id="rId10"/>
      <w:headerReference w:type="first" r:id="rId11"/>
      <w:footerReference w:type="first" r:id="rId12"/>
      <w:type w:val="continuous"/>
      <w:pgSz w:w="11920" w:h="16840"/>
      <w:pgMar w:top="1134" w:right="851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ED53B" w14:textId="77777777" w:rsidR="00564073" w:rsidRDefault="00564073">
      <w:pPr>
        <w:spacing w:after="0" w:line="240" w:lineRule="auto"/>
      </w:pPr>
      <w:r>
        <w:separator/>
      </w:r>
    </w:p>
  </w:endnote>
  <w:endnote w:type="continuationSeparator" w:id="0">
    <w:p w14:paraId="49EED53C" w14:textId="77777777" w:rsidR="00564073" w:rsidRDefault="0056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ED54D" w14:textId="77777777" w:rsidR="006126F6" w:rsidRDefault="006126F6" w:rsidP="006126F6">
    <w:pPr>
      <w:pStyle w:val="Bezatstarpm"/>
      <w:rPr>
        <w:rFonts w:ascii="Times New Roman" w:hAnsi="Times New Roman"/>
        <w:sz w:val="18"/>
        <w:szCs w:val="18"/>
        <w:lang w:val="lv-LV"/>
      </w:rPr>
    </w:pPr>
    <w:r>
      <w:rPr>
        <w:rFonts w:ascii="Times New Roman" w:hAnsi="Times New Roman"/>
        <w:sz w:val="18"/>
        <w:szCs w:val="18"/>
        <w:lang w:val="lv-LV"/>
      </w:rPr>
      <w:t>Dace Rozenfelde, 67326603,</w:t>
    </w:r>
  </w:p>
  <w:p w14:paraId="49EED54E" w14:textId="77777777" w:rsidR="006126F6" w:rsidRDefault="006126F6" w:rsidP="006126F6">
    <w:pPr>
      <w:pStyle w:val="Bezatstarpm"/>
      <w:rPr>
        <w:rFonts w:ascii="Times New Roman" w:hAnsi="Times New Roman"/>
        <w:sz w:val="24"/>
        <w:szCs w:val="24"/>
        <w:lang w:val="lv-LV"/>
      </w:rPr>
    </w:pPr>
    <w:r>
      <w:rPr>
        <w:rFonts w:ascii="Times New Roman" w:hAnsi="Times New Roman"/>
        <w:sz w:val="18"/>
        <w:szCs w:val="18"/>
        <w:lang w:val="lv-LV"/>
      </w:rPr>
      <w:t>Dace.Rozenfelde@mantojums.lv</w:t>
    </w:r>
  </w:p>
  <w:p w14:paraId="49EED54F" w14:textId="77777777" w:rsidR="006126F6" w:rsidRDefault="006126F6">
    <w:pPr>
      <w:pStyle w:val="Kjene"/>
    </w:pPr>
  </w:p>
  <w:p w14:paraId="49EED550" w14:textId="77777777" w:rsidR="006126F6" w:rsidRDefault="006126F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ED539" w14:textId="77777777" w:rsidR="00564073" w:rsidRDefault="00564073">
      <w:pPr>
        <w:spacing w:after="0" w:line="240" w:lineRule="auto"/>
      </w:pPr>
      <w:r>
        <w:separator/>
      </w:r>
    </w:p>
  </w:footnote>
  <w:footnote w:type="continuationSeparator" w:id="0">
    <w:p w14:paraId="49EED53A" w14:textId="77777777" w:rsidR="00564073" w:rsidRDefault="0056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ED53E" w14:textId="77777777" w:rsidR="00815277" w:rsidRDefault="00815277" w:rsidP="007D2A6E">
    <w:pPr>
      <w:pStyle w:val="Galvene"/>
      <w:rPr>
        <w:lang w:val="lv-LV"/>
      </w:rPr>
    </w:pPr>
  </w:p>
  <w:p w14:paraId="49EED53F" w14:textId="77777777" w:rsidR="007D2A6E" w:rsidRPr="007D2A6E" w:rsidRDefault="007D2A6E" w:rsidP="007D2A6E">
    <w:pPr>
      <w:pStyle w:val="Galvene"/>
      <w:rPr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ED542" w14:textId="77777777" w:rsidR="007D2A6E" w:rsidRDefault="00942A6A">
    <w:pPr>
      <w:pStyle w:val="Galvene"/>
      <w:rPr>
        <w:rFonts w:ascii="Times New Roman" w:hAnsi="Times New Roman"/>
      </w:rPr>
    </w:pPr>
    <w:r>
      <w:rPr>
        <w:rFonts w:ascii="Times New Roman" w:hAnsi="Times New Roman"/>
        <w:noProof/>
        <w:lang w:val="lv-LV" w:eastAsia="lv-LV"/>
      </w:rPr>
      <w:drawing>
        <wp:anchor distT="0" distB="0" distL="114300" distR="114300" simplePos="0" relativeHeight="251658239" behindDoc="1" locked="0" layoutInCell="1" allowOverlap="1" wp14:anchorId="49EED551" wp14:editId="49EED552">
          <wp:simplePos x="0" y="0"/>
          <wp:positionH relativeFrom="column">
            <wp:posOffset>1624965</wp:posOffset>
          </wp:positionH>
          <wp:positionV relativeFrom="paragraph">
            <wp:posOffset>-78105</wp:posOffset>
          </wp:positionV>
          <wp:extent cx="2771775" cy="1623477"/>
          <wp:effectExtent l="0" t="0" r="0" b="0"/>
          <wp:wrapNone/>
          <wp:docPr id="4" name="Attēls 4" descr="C:\Users\admin.VKPAI0\AppData\Local\Microsoft\Windows\INetCache\Content.Word\50_vienkarsa_vienkrasu_rgb_h_L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.VKPAI0\AppData\Local\Microsoft\Windows\INetCache\Content.Word\50_vienkarsa_vienkrasu_rgb_h_L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1623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EED543" w14:textId="77777777" w:rsidR="007D2A6E" w:rsidRDefault="007D2A6E">
    <w:pPr>
      <w:pStyle w:val="Galvene"/>
      <w:rPr>
        <w:rFonts w:ascii="Times New Roman" w:hAnsi="Times New Roman"/>
      </w:rPr>
    </w:pPr>
  </w:p>
  <w:p w14:paraId="49EED544" w14:textId="77777777" w:rsidR="007D2A6E" w:rsidRDefault="007D2A6E">
    <w:pPr>
      <w:pStyle w:val="Galvene"/>
      <w:rPr>
        <w:rFonts w:ascii="Times New Roman" w:hAnsi="Times New Roman"/>
      </w:rPr>
    </w:pPr>
  </w:p>
  <w:p w14:paraId="49EED545" w14:textId="77777777" w:rsidR="007D2A6E" w:rsidRDefault="007D2A6E">
    <w:pPr>
      <w:pStyle w:val="Galvene"/>
      <w:rPr>
        <w:rFonts w:ascii="Times New Roman" w:hAnsi="Times New Roman"/>
      </w:rPr>
    </w:pPr>
  </w:p>
  <w:p w14:paraId="49EED546" w14:textId="77777777" w:rsidR="007D2A6E" w:rsidRDefault="007D2A6E">
    <w:pPr>
      <w:pStyle w:val="Galvene"/>
      <w:rPr>
        <w:rFonts w:ascii="Times New Roman" w:hAnsi="Times New Roman"/>
      </w:rPr>
    </w:pPr>
  </w:p>
  <w:p w14:paraId="49EED547" w14:textId="77777777" w:rsidR="007D2A6E" w:rsidRDefault="007D2A6E">
    <w:pPr>
      <w:pStyle w:val="Galvene"/>
      <w:rPr>
        <w:rFonts w:ascii="Times New Roman" w:hAnsi="Times New Roman"/>
      </w:rPr>
    </w:pPr>
  </w:p>
  <w:p w14:paraId="49EED548" w14:textId="77777777" w:rsidR="007D2A6E" w:rsidRDefault="007D2A6E">
    <w:pPr>
      <w:pStyle w:val="Galvene"/>
      <w:rPr>
        <w:rFonts w:ascii="Times New Roman" w:hAnsi="Times New Roman"/>
      </w:rPr>
    </w:pPr>
  </w:p>
  <w:p w14:paraId="49EED549" w14:textId="77777777" w:rsidR="00942A6A" w:rsidRDefault="00942A6A" w:rsidP="00C12A8C">
    <w:pPr>
      <w:pStyle w:val="Galvene"/>
      <w:rPr>
        <w:rFonts w:ascii="Times New Roman" w:hAnsi="Times New Roman"/>
      </w:rPr>
    </w:pPr>
  </w:p>
  <w:p w14:paraId="49EED54A" w14:textId="77777777" w:rsidR="007D2A6E" w:rsidRDefault="007D2A6E">
    <w:pPr>
      <w:pStyle w:val="Galvene"/>
      <w:rPr>
        <w:rFonts w:ascii="Times New Roman" w:hAnsi="Times New Roman"/>
      </w:rPr>
    </w:pPr>
  </w:p>
  <w:p w14:paraId="49EED54B" w14:textId="77777777" w:rsidR="007D2A6E" w:rsidRDefault="008A3B20">
    <w:pPr>
      <w:pStyle w:val="Galvene"/>
      <w:rPr>
        <w:rFonts w:ascii="Times New Roman" w:hAnsi="Times New Roman"/>
      </w:rPr>
    </w:pPr>
    <w:r>
      <w:rPr>
        <w:rFonts w:ascii="Times New Roman" w:hAnsi="Times New Roman"/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EED553" wp14:editId="49EED554">
              <wp:simplePos x="0" y="0"/>
              <wp:positionH relativeFrom="page">
                <wp:posOffset>1914525</wp:posOffset>
              </wp:positionH>
              <wp:positionV relativeFrom="page">
                <wp:posOffset>1914525</wp:posOffset>
              </wp:positionV>
              <wp:extent cx="4378960" cy="121285"/>
              <wp:effectExtent l="0" t="0" r="2159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8960" cy="121285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B44CFA" id="Group 41" o:spid="_x0000_s1026" style="position:absolute;margin-left:150.75pt;margin-top:150.75pt;width:344.8pt;height:9.55pt;z-index:-25165721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/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EED555" wp14:editId="49EED556">
              <wp:simplePos x="0" y="0"/>
              <wp:positionH relativeFrom="page">
                <wp:posOffset>1171575</wp:posOffset>
              </wp:positionH>
              <wp:positionV relativeFrom="page">
                <wp:posOffset>1954530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ED557" w14:textId="77777777" w:rsidR="007D2A6E" w:rsidRDefault="007D2A6E" w:rsidP="007D2A6E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Mazā Pils iela 19, Rīga, LV - 1050, tālr. 67229272, e-pasts </w:t>
                          </w:r>
                          <w:r w:rsidR="008A3B20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</w:t>
                          </w:r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@mantojums.lv, www.</w:t>
                          </w:r>
                          <w:r w:rsidR="00D725F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nkmp.gov.lv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ED555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3.9pt;width:459.7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AMx8LF4AAAAAwBAAAP&#10;AAAAAAAAAAAAAAAAAAcFAABkcnMvZG93bnJldi54bWxQSwUGAAAAAAQABADzAAAAFAYAAAAA&#10;" filled="f" stroked="f">
              <v:textbox inset="0,0,0,0">
                <w:txbxContent>
                  <w:p w14:paraId="49EED557" w14:textId="77777777" w:rsidR="007D2A6E" w:rsidRDefault="007D2A6E" w:rsidP="007D2A6E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Mazā Pils iela 19, Rīga, LV - 1050, tālr. 67229272, e-pasts </w:t>
                    </w:r>
                    <w:r w:rsidR="008A3B20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pasts</w:t>
                    </w:r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@mantojums.lv, www.</w:t>
                    </w:r>
                    <w:r w:rsidR="00D725F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nkmp.gov.lv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EED54C" w14:textId="77777777" w:rsidR="007D2A6E" w:rsidRPr="007D2A6E" w:rsidRDefault="007D2A6E">
    <w:pPr>
      <w:pStyle w:val="Galvene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0"/>
    <w:rsid w:val="00006384"/>
    <w:rsid w:val="0002653E"/>
    <w:rsid w:val="00030349"/>
    <w:rsid w:val="00045665"/>
    <w:rsid w:val="00064FEA"/>
    <w:rsid w:val="000818B6"/>
    <w:rsid w:val="000A01C7"/>
    <w:rsid w:val="000C2E9D"/>
    <w:rsid w:val="000D31DE"/>
    <w:rsid w:val="000E6044"/>
    <w:rsid w:val="00105D0F"/>
    <w:rsid w:val="00124173"/>
    <w:rsid w:val="00133DAD"/>
    <w:rsid w:val="00163E1D"/>
    <w:rsid w:val="00172E78"/>
    <w:rsid w:val="00180213"/>
    <w:rsid w:val="0019136C"/>
    <w:rsid w:val="001C0A13"/>
    <w:rsid w:val="001C5DA2"/>
    <w:rsid w:val="001E5943"/>
    <w:rsid w:val="001F19A7"/>
    <w:rsid w:val="001F6D91"/>
    <w:rsid w:val="002421A7"/>
    <w:rsid w:val="002601F2"/>
    <w:rsid w:val="00275B9E"/>
    <w:rsid w:val="002A6882"/>
    <w:rsid w:val="002E1474"/>
    <w:rsid w:val="00305449"/>
    <w:rsid w:val="003202CC"/>
    <w:rsid w:val="003470FB"/>
    <w:rsid w:val="003702A3"/>
    <w:rsid w:val="003D0238"/>
    <w:rsid w:val="00410BA6"/>
    <w:rsid w:val="00412AB3"/>
    <w:rsid w:val="00417289"/>
    <w:rsid w:val="004270E4"/>
    <w:rsid w:val="00441DAE"/>
    <w:rsid w:val="004448D8"/>
    <w:rsid w:val="004520C5"/>
    <w:rsid w:val="00477F73"/>
    <w:rsid w:val="00483323"/>
    <w:rsid w:val="00493D6C"/>
    <w:rsid w:val="004A6611"/>
    <w:rsid w:val="004D054E"/>
    <w:rsid w:val="004D06F2"/>
    <w:rsid w:val="004F4CC6"/>
    <w:rsid w:val="00533FA2"/>
    <w:rsid w:val="00535564"/>
    <w:rsid w:val="005411F7"/>
    <w:rsid w:val="00550DC9"/>
    <w:rsid w:val="00562F87"/>
    <w:rsid w:val="00564073"/>
    <w:rsid w:val="005653D3"/>
    <w:rsid w:val="005756EE"/>
    <w:rsid w:val="005969F5"/>
    <w:rsid w:val="005B20CB"/>
    <w:rsid w:val="005E45BC"/>
    <w:rsid w:val="005E77E2"/>
    <w:rsid w:val="006126F6"/>
    <w:rsid w:val="00614D3B"/>
    <w:rsid w:val="006341D0"/>
    <w:rsid w:val="00634C05"/>
    <w:rsid w:val="00644680"/>
    <w:rsid w:val="00663C3A"/>
    <w:rsid w:val="006A228C"/>
    <w:rsid w:val="007051F8"/>
    <w:rsid w:val="0070760E"/>
    <w:rsid w:val="007256FC"/>
    <w:rsid w:val="00737722"/>
    <w:rsid w:val="00750511"/>
    <w:rsid w:val="00755CC8"/>
    <w:rsid w:val="00790ED8"/>
    <w:rsid w:val="00797771"/>
    <w:rsid w:val="007B3BA5"/>
    <w:rsid w:val="007B6152"/>
    <w:rsid w:val="007D2A6E"/>
    <w:rsid w:val="007D535B"/>
    <w:rsid w:val="007E4D1F"/>
    <w:rsid w:val="007F4D34"/>
    <w:rsid w:val="008031F6"/>
    <w:rsid w:val="008046BE"/>
    <w:rsid w:val="00815277"/>
    <w:rsid w:val="0083180C"/>
    <w:rsid w:val="008333F4"/>
    <w:rsid w:val="00852F23"/>
    <w:rsid w:val="00866D9F"/>
    <w:rsid w:val="00876C21"/>
    <w:rsid w:val="0088110F"/>
    <w:rsid w:val="008A3B20"/>
    <w:rsid w:val="008E6E1B"/>
    <w:rsid w:val="0091717A"/>
    <w:rsid w:val="00942A6A"/>
    <w:rsid w:val="00960C5E"/>
    <w:rsid w:val="00970E8A"/>
    <w:rsid w:val="009C0544"/>
    <w:rsid w:val="009C2FFF"/>
    <w:rsid w:val="00A1363F"/>
    <w:rsid w:val="00A42922"/>
    <w:rsid w:val="00A9371A"/>
    <w:rsid w:val="00A95BEA"/>
    <w:rsid w:val="00AA158B"/>
    <w:rsid w:val="00AC3B4B"/>
    <w:rsid w:val="00AF7D48"/>
    <w:rsid w:val="00B0050D"/>
    <w:rsid w:val="00B01977"/>
    <w:rsid w:val="00B12C26"/>
    <w:rsid w:val="00B405E3"/>
    <w:rsid w:val="00B53E81"/>
    <w:rsid w:val="00B75586"/>
    <w:rsid w:val="00B87759"/>
    <w:rsid w:val="00B91397"/>
    <w:rsid w:val="00BA5170"/>
    <w:rsid w:val="00BC2089"/>
    <w:rsid w:val="00BD4604"/>
    <w:rsid w:val="00C01A2B"/>
    <w:rsid w:val="00C12A8C"/>
    <w:rsid w:val="00C24DF8"/>
    <w:rsid w:val="00C24FF3"/>
    <w:rsid w:val="00C25E1B"/>
    <w:rsid w:val="00C47F57"/>
    <w:rsid w:val="00C679F0"/>
    <w:rsid w:val="00C81AFA"/>
    <w:rsid w:val="00CF476E"/>
    <w:rsid w:val="00D11B1F"/>
    <w:rsid w:val="00D21FA6"/>
    <w:rsid w:val="00D2285A"/>
    <w:rsid w:val="00D5334E"/>
    <w:rsid w:val="00D6731C"/>
    <w:rsid w:val="00D725F1"/>
    <w:rsid w:val="00D757B8"/>
    <w:rsid w:val="00DB07EA"/>
    <w:rsid w:val="00E31AA8"/>
    <w:rsid w:val="00E32E27"/>
    <w:rsid w:val="00E34621"/>
    <w:rsid w:val="00E365CE"/>
    <w:rsid w:val="00E67D18"/>
    <w:rsid w:val="00E7353C"/>
    <w:rsid w:val="00E81B96"/>
    <w:rsid w:val="00EA3555"/>
    <w:rsid w:val="00EA3E1F"/>
    <w:rsid w:val="00EA4A9B"/>
    <w:rsid w:val="00ED2C23"/>
    <w:rsid w:val="00EF1906"/>
    <w:rsid w:val="00F146B6"/>
    <w:rsid w:val="00F4707F"/>
    <w:rsid w:val="00F61C42"/>
    <w:rsid w:val="00F7538D"/>
    <w:rsid w:val="00F76005"/>
    <w:rsid w:val="00F8453A"/>
    <w:rsid w:val="00FA2809"/>
    <w:rsid w:val="00FA571F"/>
    <w:rsid w:val="00FB35DD"/>
    <w:rsid w:val="00FD0403"/>
    <w:rsid w:val="00FD4A8D"/>
    <w:rsid w:val="00FE29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EED518"/>
  <w15:docId w15:val="{1E388C55-472D-47EC-B54C-BACFC37E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1C0A13"/>
    <w:pPr>
      <w:widowControl w:val="0"/>
    </w:pPr>
    <w:rPr>
      <w:sz w:val="22"/>
      <w:szCs w:val="22"/>
      <w:lang w:val="en-US" w:eastAsia="en-US"/>
    </w:rPr>
  </w:style>
  <w:style w:type="paragraph" w:customStyle="1" w:styleId="vld">
    <w:name w:val="vld"/>
    <w:basedOn w:val="Parasts"/>
    <w:rsid w:val="001C0A13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/>
      <w:sz w:val="24"/>
      <w:szCs w:val="20"/>
      <w:lang w:val="lv-LV"/>
    </w:rPr>
  </w:style>
  <w:style w:type="character" w:customStyle="1" w:styleId="teaser">
    <w:name w:val="teaser"/>
    <w:basedOn w:val="Noklusjumarindkopasfonts"/>
    <w:rsid w:val="0017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e.Rozenfelde\AppData\Local\Microsoft\Windows\INetCache\Content.Outlook\F9NX5ZV0\vienkrasu_LV_pirma_lapa.dotx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Props1.xml><?xml version="1.0" encoding="utf-8"?>
<ds:datastoreItem xmlns:ds="http://schemas.openxmlformats.org/officeDocument/2006/customXml" ds:itemID="{A994D66E-1EF4-4052-A0A1-2F2CB02EE26F}"/>
</file>

<file path=customXml/itemProps2.xml><?xml version="1.0" encoding="utf-8"?>
<ds:datastoreItem xmlns:ds="http://schemas.openxmlformats.org/officeDocument/2006/customXml" ds:itemID="{A46CF3EB-8A50-47C6-BA38-ADAED268A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FF6B6-1130-437F-A468-06CFA5534D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vienkrasu_LV_pirma_lapa</Template>
  <TotalTime>14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Rozenfelde</dc:creator>
  <cp:lastModifiedBy>Sanda Ziņge</cp:lastModifiedBy>
  <cp:revision>4</cp:revision>
  <cp:lastPrinted>2018-06-12T12:04:00Z</cp:lastPrinted>
  <dcterms:created xsi:type="dcterms:W3CDTF">2023-07-14T13:28:00Z</dcterms:created>
  <dcterms:modified xsi:type="dcterms:W3CDTF">2023-07-17T13:18:00Z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0x010100C8D5C48735B0EB4E824764C6F04B4EE8</vt:lpwstr>
  </property>
</Properties>
</file>