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E6A" w14:textId="77777777" w:rsidR="00E12E7B" w:rsidRPr="003B5EB0" w:rsidRDefault="00E12E7B" w:rsidP="00E12E7B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3B5EB0">
        <w:rPr>
          <w:i/>
          <w:noProof/>
          <w:lang w:val="lv-LV" w:eastAsia="lv-LV"/>
        </w:rPr>
        <w:t xml:space="preserve">Paredzamās darbu izmaksas: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564"/>
        <w:gridCol w:w="1095"/>
        <w:gridCol w:w="1324"/>
        <w:gridCol w:w="2276"/>
      </w:tblGrid>
      <w:tr w:rsidR="00E12E7B" w:rsidRPr="003B5EB0" w14:paraId="4C4D5272" w14:textId="77777777" w:rsidTr="00DE010C">
        <w:tc>
          <w:tcPr>
            <w:tcW w:w="2979" w:type="dxa"/>
            <w:shd w:val="clear" w:color="auto" w:fill="auto"/>
          </w:tcPr>
          <w:p w14:paraId="014CB203" w14:textId="77777777" w:rsidR="00E12E7B" w:rsidRPr="003B5EB0" w:rsidRDefault="00E12E7B" w:rsidP="00DE010C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3B5EB0">
              <w:rPr>
                <w:b/>
                <w:i/>
                <w:noProof/>
                <w:lang w:val="lv-LV" w:eastAsia="lv-LV"/>
              </w:rPr>
              <w:t>Darbu veids</w:t>
            </w:r>
          </w:p>
          <w:p w14:paraId="7655C6F9" w14:textId="77777777" w:rsidR="00E12E7B" w:rsidRPr="003B5EB0" w:rsidRDefault="00E12E7B" w:rsidP="00DE010C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3B5EB0">
              <w:rPr>
                <w:b/>
                <w:i/>
                <w:noProof/>
                <w:lang w:val="lv-LV" w:eastAsia="lv-LV"/>
              </w:rPr>
              <w:t>vai konstruktīvā elementa nosaukums, apraksts</w:t>
            </w:r>
          </w:p>
        </w:tc>
        <w:tc>
          <w:tcPr>
            <w:tcW w:w="1564" w:type="dxa"/>
            <w:shd w:val="clear" w:color="auto" w:fill="auto"/>
          </w:tcPr>
          <w:p w14:paraId="53BF2CE7" w14:textId="77777777" w:rsidR="00E12E7B" w:rsidRPr="003B5EB0" w:rsidRDefault="00E12E7B" w:rsidP="00DE010C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3B5EB0">
              <w:rPr>
                <w:b/>
                <w:i/>
                <w:noProof/>
                <w:lang w:val="lv-LV" w:eastAsia="lv-LV"/>
              </w:rPr>
              <w:t>Cena par vienību, EUR (bez PVN)</w:t>
            </w:r>
          </w:p>
        </w:tc>
        <w:tc>
          <w:tcPr>
            <w:tcW w:w="1095" w:type="dxa"/>
            <w:shd w:val="clear" w:color="auto" w:fill="auto"/>
          </w:tcPr>
          <w:p w14:paraId="682A7541" w14:textId="77777777" w:rsidR="00E12E7B" w:rsidRPr="003B5EB0" w:rsidRDefault="00E12E7B" w:rsidP="00DE010C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3B5EB0">
              <w:rPr>
                <w:b/>
                <w:i/>
                <w:noProof/>
                <w:lang w:val="lv-LV" w:eastAsia="lv-LV"/>
              </w:rPr>
              <w:t>Vienību skaits</w:t>
            </w:r>
          </w:p>
        </w:tc>
        <w:tc>
          <w:tcPr>
            <w:tcW w:w="1324" w:type="dxa"/>
            <w:shd w:val="clear" w:color="auto" w:fill="auto"/>
          </w:tcPr>
          <w:p w14:paraId="3FE12890" w14:textId="77777777" w:rsidR="00E12E7B" w:rsidRPr="003B5EB0" w:rsidRDefault="00E12E7B" w:rsidP="00DE010C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3B5EB0">
              <w:rPr>
                <w:b/>
                <w:i/>
                <w:noProof/>
                <w:lang w:val="lv-LV" w:eastAsia="lv-LV"/>
              </w:rPr>
              <w:t>Kopējā cena, EUR (bez PVN)</w:t>
            </w:r>
          </w:p>
        </w:tc>
        <w:tc>
          <w:tcPr>
            <w:tcW w:w="2276" w:type="dxa"/>
            <w:shd w:val="clear" w:color="auto" w:fill="auto"/>
          </w:tcPr>
          <w:p w14:paraId="3BDDF002" w14:textId="77777777" w:rsidR="00E12E7B" w:rsidRPr="003B5EB0" w:rsidRDefault="00E12E7B" w:rsidP="00DE010C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val="lv-LV" w:eastAsia="lv-LV"/>
              </w:rPr>
            </w:pPr>
            <w:r w:rsidRPr="003B5EB0">
              <w:rPr>
                <w:b/>
                <w:i/>
                <w:noProof/>
                <w:lang w:val="lv-LV" w:eastAsia="lv-LV"/>
              </w:rPr>
              <w:t>Piezīmes</w:t>
            </w:r>
          </w:p>
        </w:tc>
      </w:tr>
      <w:tr w:rsidR="00E12E7B" w:rsidRPr="003B5EB0" w14:paraId="099603EA" w14:textId="77777777" w:rsidTr="00DE010C">
        <w:tc>
          <w:tcPr>
            <w:tcW w:w="2979" w:type="dxa"/>
            <w:shd w:val="clear" w:color="auto" w:fill="auto"/>
          </w:tcPr>
          <w:p w14:paraId="4D60B176" w14:textId="77777777" w:rsidR="00E12E7B" w:rsidRPr="00E66837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vertAlign w:val="superscript"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Sagatavošanas darbi (nospraušana, esošo konstrukciju demontāža, grunts noņemšana un aizvešana), m</w:t>
            </w:r>
            <w:r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1184D1BD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9.00</w:t>
            </w:r>
          </w:p>
        </w:tc>
        <w:tc>
          <w:tcPr>
            <w:tcW w:w="1095" w:type="dxa"/>
            <w:shd w:val="clear" w:color="auto" w:fill="auto"/>
          </w:tcPr>
          <w:p w14:paraId="2F6EF948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vertAlign w:val="superscript"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210</w:t>
            </w:r>
          </w:p>
        </w:tc>
        <w:tc>
          <w:tcPr>
            <w:tcW w:w="1324" w:type="dxa"/>
            <w:shd w:val="clear" w:color="auto" w:fill="auto"/>
          </w:tcPr>
          <w:p w14:paraId="4F5E0CC8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1890.00</w:t>
            </w:r>
          </w:p>
        </w:tc>
        <w:tc>
          <w:tcPr>
            <w:tcW w:w="2276" w:type="dxa"/>
            <w:shd w:val="clear" w:color="auto" w:fill="auto"/>
          </w:tcPr>
          <w:p w14:paraId="661D3563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4BD053C0" w14:textId="77777777" w:rsidTr="00DE010C">
        <w:tc>
          <w:tcPr>
            <w:tcW w:w="2979" w:type="dxa"/>
            <w:shd w:val="clear" w:color="auto" w:fill="auto"/>
          </w:tcPr>
          <w:p w14:paraId="5B20DF87" w14:textId="77777777" w:rsidR="00E12E7B" w:rsidRPr="003B5EB0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Pamatnes sagatavošana (drenējošā slāņa izbūve, nesošā slāņa izbūve, smilts un šķembu piegāde), m</w:t>
            </w:r>
            <w:r>
              <w:rPr>
                <w:i/>
                <w:noProof/>
                <w:vertAlign w:val="superscript"/>
                <w:lang w:val="lv-LV" w:eastAsia="lv-LV"/>
              </w:rPr>
              <w:t>2</w:t>
            </w:r>
            <w:r>
              <w:rPr>
                <w:i/>
                <w:noProof/>
                <w:lang w:val="lv-LV" w:eastAsia="lv-LV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14:paraId="172C2EBD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19.00</w:t>
            </w:r>
          </w:p>
        </w:tc>
        <w:tc>
          <w:tcPr>
            <w:tcW w:w="1095" w:type="dxa"/>
            <w:shd w:val="clear" w:color="auto" w:fill="auto"/>
          </w:tcPr>
          <w:p w14:paraId="1509C355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210</w:t>
            </w:r>
          </w:p>
        </w:tc>
        <w:tc>
          <w:tcPr>
            <w:tcW w:w="1324" w:type="dxa"/>
            <w:shd w:val="clear" w:color="auto" w:fill="auto"/>
          </w:tcPr>
          <w:p w14:paraId="32974FF9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3990.00</w:t>
            </w:r>
          </w:p>
        </w:tc>
        <w:tc>
          <w:tcPr>
            <w:tcW w:w="2276" w:type="dxa"/>
            <w:shd w:val="clear" w:color="auto" w:fill="auto"/>
          </w:tcPr>
          <w:p w14:paraId="71E3D0DB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28C1A768" w14:textId="77777777" w:rsidTr="00DE010C">
        <w:tc>
          <w:tcPr>
            <w:tcW w:w="2979" w:type="dxa"/>
            <w:shd w:val="clear" w:color="auto" w:fill="auto"/>
          </w:tcPr>
          <w:p w14:paraId="1229BFB3" w14:textId="77777777" w:rsidR="00E12E7B" w:rsidRPr="003B5EB0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Betona apmaļu piegāde un izbūve, m</w:t>
            </w:r>
          </w:p>
        </w:tc>
        <w:tc>
          <w:tcPr>
            <w:tcW w:w="1564" w:type="dxa"/>
            <w:shd w:val="clear" w:color="auto" w:fill="auto"/>
          </w:tcPr>
          <w:p w14:paraId="66ABEC6C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21.00</w:t>
            </w:r>
          </w:p>
        </w:tc>
        <w:tc>
          <w:tcPr>
            <w:tcW w:w="1095" w:type="dxa"/>
            <w:shd w:val="clear" w:color="auto" w:fill="auto"/>
          </w:tcPr>
          <w:p w14:paraId="6C99E67D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285</w:t>
            </w:r>
          </w:p>
        </w:tc>
        <w:tc>
          <w:tcPr>
            <w:tcW w:w="1324" w:type="dxa"/>
            <w:shd w:val="clear" w:color="auto" w:fill="auto"/>
          </w:tcPr>
          <w:p w14:paraId="672C41E5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5985.00</w:t>
            </w:r>
          </w:p>
        </w:tc>
        <w:tc>
          <w:tcPr>
            <w:tcW w:w="2276" w:type="dxa"/>
            <w:shd w:val="clear" w:color="auto" w:fill="auto"/>
          </w:tcPr>
          <w:p w14:paraId="27E8CB08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7C3612FC" w14:textId="77777777" w:rsidTr="00DE010C">
        <w:tc>
          <w:tcPr>
            <w:tcW w:w="2979" w:type="dxa"/>
            <w:shd w:val="clear" w:color="auto" w:fill="auto"/>
          </w:tcPr>
          <w:p w14:paraId="28400EC9" w14:textId="77777777" w:rsidR="00E12E7B" w:rsidRPr="00E66837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vertAlign w:val="superscript"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Bruģakmens piegāde un ieklāšana, m</w:t>
            </w:r>
            <w:r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3C83EBDE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19.00</w:t>
            </w:r>
          </w:p>
        </w:tc>
        <w:tc>
          <w:tcPr>
            <w:tcW w:w="1095" w:type="dxa"/>
            <w:shd w:val="clear" w:color="auto" w:fill="auto"/>
          </w:tcPr>
          <w:p w14:paraId="2BFC7BFE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210</w:t>
            </w:r>
          </w:p>
        </w:tc>
        <w:tc>
          <w:tcPr>
            <w:tcW w:w="1324" w:type="dxa"/>
            <w:shd w:val="clear" w:color="auto" w:fill="auto"/>
          </w:tcPr>
          <w:p w14:paraId="102D78AC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3990.00</w:t>
            </w:r>
          </w:p>
        </w:tc>
        <w:tc>
          <w:tcPr>
            <w:tcW w:w="2276" w:type="dxa"/>
            <w:shd w:val="clear" w:color="auto" w:fill="auto"/>
          </w:tcPr>
          <w:p w14:paraId="3B7B1735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237DB093" w14:textId="77777777" w:rsidTr="00DE010C">
        <w:tc>
          <w:tcPr>
            <w:tcW w:w="2979" w:type="dxa"/>
            <w:shd w:val="clear" w:color="auto" w:fill="auto"/>
          </w:tcPr>
          <w:p w14:paraId="4183395E" w14:textId="77777777" w:rsidR="00E12E7B" w:rsidRPr="00E66837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vertAlign w:val="superscript"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Teritorijas labiekārtošan pec darbu pabeigšanas (zālāju atjaunošana un sēšana), m</w:t>
            </w:r>
            <w:r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623CB3AC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9.00</w:t>
            </w:r>
          </w:p>
        </w:tc>
        <w:tc>
          <w:tcPr>
            <w:tcW w:w="1095" w:type="dxa"/>
            <w:shd w:val="clear" w:color="auto" w:fill="auto"/>
          </w:tcPr>
          <w:p w14:paraId="4DC5B63C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300</w:t>
            </w:r>
          </w:p>
        </w:tc>
        <w:tc>
          <w:tcPr>
            <w:tcW w:w="1324" w:type="dxa"/>
            <w:shd w:val="clear" w:color="auto" w:fill="auto"/>
          </w:tcPr>
          <w:p w14:paraId="34ECF317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2700.00</w:t>
            </w:r>
          </w:p>
        </w:tc>
        <w:tc>
          <w:tcPr>
            <w:tcW w:w="2276" w:type="dxa"/>
            <w:shd w:val="clear" w:color="auto" w:fill="auto"/>
          </w:tcPr>
          <w:p w14:paraId="0136844A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061865F4" w14:textId="77777777" w:rsidTr="00DE010C">
        <w:tc>
          <w:tcPr>
            <w:tcW w:w="2979" w:type="dxa"/>
            <w:shd w:val="clear" w:color="auto" w:fill="auto"/>
          </w:tcPr>
          <w:p w14:paraId="27EBB8E5" w14:textId="77777777" w:rsidR="00E12E7B" w:rsidRPr="003B5EB0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Būvlaukuma un darba rīku nodrošinājums (vibroplates, bobcat, biootualetes noma, būvgružu utilizācija), komplekts</w:t>
            </w:r>
          </w:p>
        </w:tc>
        <w:tc>
          <w:tcPr>
            <w:tcW w:w="1564" w:type="dxa"/>
            <w:shd w:val="clear" w:color="auto" w:fill="auto"/>
          </w:tcPr>
          <w:p w14:paraId="1920DEBB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1500.00</w:t>
            </w:r>
          </w:p>
        </w:tc>
        <w:tc>
          <w:tcPr>
            <w:tcW w:w="1095" w:type="dxa"/>
            <w:shd w:val="clear" w:color="auto" w:fill="auto"/>
          </w:tcPr>
          <w:p w14:paraId="1D0D6A3D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26B16E21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1500.00</w:t>
            </w:r>
          </w:p>
        </w:tc>
        <w:tc>
          <w:tcPr>
            <w:tcW w:w="2276" w:type="dxa"/>
            <w:shd w:val="clear" w:color="auto" w:fill="auto"/>
          </w:tcPr>
          <w:p w14:paraId="7FDAC083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2FFFFBE5" w14:textId="77777777" w:rsidTr="00DE010C">
        <w:tc>
          <w:tcPr>
            <w:tcW w:w="2979" w:type="dxa"/>
            <w:shd w:val="clear" w:color="auto" w:fill="auto"/>
          </w:tcPr>
          <w:p w14:paraId="710C035A" w14:textId="77777777" w:rsidR="00E12E7B" w:rsidRPr="003B5EB0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lang w:val="lv-LV" w:eastAsia="lv-LV"/>
              </w:rPr>
            </w:pPr>
            <w:r>
              <w:rPr>
                <w:i/>
                <w:noProof/>
                <w:lang w:val="lv-LV" w:eastAsia="lv-LV"/>
              </w:rPr>
              <w:t>Organizatoriskie izdevumi (mērnieka pakalpojumi, satiksmas organizācijas shēmu izstrāde un saskaņošana, satiksmes organizācijas ceļa zīmju noma), komplekts</w:t>
            </w:r>
          </w:p>
        </w:tc>
        <w:tc>
          <w:tcPr>
            <w:tcW w:w="1564" w:type="dxa"/>
            <w:shd w:val="clear" w:color="auto" w:fill="auto"/>
          </w:tcPr>
          <w:p w14:paraId="74E978FF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1000.00</w:t>
            </w:r>
          </w:p>
        </w:tc>
        <w:tc>
          <w:tcPr>
            <w:tcW w:w="1095" w:type="dxa"/>
            <w:shd w:val="clear" w:color="auto" w:fill="auto"/>
          </w:tcPr>
          <w:p w14:paraId="3BD3BEA8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4545FBC9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1000.00</w:t>
            </w:r>
          </w:p>
        </w:tc>
        <w:tc>
          <w:tcPr>
            <w:tcW w:w="2276" w:type="dxa"/>
            <w:shd w:val="clear" w:color="auto" w:fill="auto"/>
          </w:tcPr>
          <w:p w14:paraId="28D9362C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61BF5AC4" w14:textId="77777777" w:rsidTr="00DE010C">
        <w:tc>
          <w:tcPr>
            <w:tcW w:w="2979" w:type="dxa"/>
            <w:shd w:val="clear" w:color="auto" w:fill="auto"/>
          </w:tcPr>
          <w:p w14:paraId="0A6F45BA" w14:textId="77777777" w:rsidR="00E12E7B" w:rsidRPr="003B5EB0" w:rsidRDefault="00E12E7B" w:rsidP="00DE010C">
            <w:pPr>
              <w:suppressAutoHyphens/>
              <w:autoSpaceDN w:val="0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Projektēšana un autoruzraudzība</w:t>
            </w:r>
            <w:r w:rsidRPr="003B5EB0">
              <w:rPr>
                <w:i/>
                <w:noProof/>
                <w:vertAlign w:val="superscript"/>
                <w:lang w:val="lv-LV" w:eastAsia="lv-LV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69D2B9A0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095" w:type="dxa"/>
            <w:shd w:val="clear" w:color="auto" w:fill="auto"/>
          </w:tcPr>
          <w:p w14:paraId="54280CC9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1F7F56CF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2200.00</w:t>
            </w:r>
          </w:p>
        </w:tc>
        <w:tc>
          <w:tcPr>
            <w:tcW w:w="2276" w:type="dxa"/>
            <w:shd w:val="clear" w:color="auto" w:fill="auto"/>
          </w:tcPr>
          <w:p w14:paraId="73320A3A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130A5C70" w14:textId="77777777" w:rsidTr="00DE010C">
        <w:tc>
          <w:tcPr>
            <w:tcW w:w="2979" w:type="dxa"/>
            <w:shd w:val="clear" w:color="auto" w:fill="auto"/>
          </w:tcPr>
          <w:p w14:paraId="0509E93F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3B5EB0">
              <w:rPr>
                <w:i/>
                <w:noProof/>
                <w:lang w:val="lv-LV" w:eastAsia="lv-LV"/>
              </w:rPr>
              <w:t>Būvuzraudzība</w:t>
            </w:r>
            <w:r w:rsidRPr="003B5EB0">
              <w:rPr>
                <w:i/>
                <w:noProof/>
                <w:vertAlign w:val="superscript"/>
                <w:lang w:val="lv-LV" w:eastAsia="lv-LV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6845D9C5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095" w:type="dxa"/>
            <w:shd w:val="clear" w:color="auto" w:fill="auto"/>
          </w:tcPr>
          <w:p w14:paraId="5AC04A22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1DE8E5F3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1000.00</w:t>
            </w:r>
          </w:p>
        </w:tc>
        <w:tc>
          <w:tcPr>
            <w:tcW w:w="2276" w:type="dxa"/>
            <w:shd w:val="clear" w:color="auto" w:fill="auto"/>
          </w:tcPr>
          <w:p w14:paraId="0ACA6ED3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3B5EB0" w14:paraId="728B4D66" w14:textId="77777777" w:rsidTr="00DE010C">
        <w:tc>
          <w:tcPr>
            <w:tcW w:w="2979" w:type="dxa"/>
            <w:shd w:val="clear" w:color="auto" w:fill="auto"/>
          </w:tcPr>
          <w:p w14:paraId="0F88E89E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  <w:tc>
          <w:tcPr>
            <w:tcW w:w="1564" w:type="dxa"/>
            <w:shd w:val="clear" w:color="auto" w:fill="auto"/>
          </w:tcPr>
          <w:p w14:paraId="1250A428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095" w:type="dxa"/>
            <w:shd w:val="clear" w:color="auto" w:fill="auto"/>
          </w:tcPr>
          <w:p w14:paraId="3AB65332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7FA275A2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2276" w:type="dxa"/>
            <w:shd w:val="clear" w:color="auto" w:fill="auto"/>
          </w:tcPr>
          <w:p w14:paraId="1687CB34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B531E2" w14:paraId="2A77077B" w14:textId="77777777" w:rsidTr="00DE010C">
        <w:tc>
          <w:tcPr>
            <w:tcW w:w="5638" w:type="dxa"/>
            <w:gridSpan w:val="3"/>
            <w:vMerge w:val="restart"/>
            <w:shd w:val="clear" w:color="auto" w:fill="auto"/>
          </w:tcPr>
          <w:p w14:paraId="65253525" w14:textId="77777777" w:rsidR="00E12E7B" w:rsidRPr="008B75BB" w:rsidRDefault="00E12E7B" w:rsidP="00DE010C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PAVISAM KOPĀ BEZ PVN</w:t>
            </w:r>
          </w:p>
          <w:p w14:paraId="5F74A647" w14:textId="77777777" w:rsidR="00E12E7B" w:rsidRPr="008B75BB" w:rsidRDefault="00E12E7B" w:rsidP="00DE010C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PVN</w:t>
            </w:r>
          </w:p>
          <w:p w14:paraId="191BE9D5" w14:textId="77777777" w:rsidR="00E12E7B" w:rsidRPr="008B75BB" w:rsidRDefault="00E12E7B" w:rsidP="00DE010C">
            <w:pPr>
              <w:suppressAutoHyphens/>
              <w:autoSpaceDN w:val="0"/>
              <w:jc w:val="right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PAVISAM KOPĀ AR PVN</w:t>
            </w:r>
          </w:p>
        </w:tc>
        <w:tc>
          <w:tcPr>
            <w:tcW w:w="1324" w:type="dxa"/>
            <w:shd w:val="clear" w:color="auto" w:fill="auto"/>
          </w:tcPr>
          <w:p w14:paraId="5EE64367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24255.00</w:t>
            </w:r>
          </w:p>
        </w:tc>
        <w:tc>
          <w:tcPr>
            <w:tcW w:w="2276" w:type="dxa"/>
            <w:shd w:val="clear" w:color="auto" w:fill="auto"/>
          </w:tcPr>
          <w:p w14:paraId="42B4BB02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B531E2" w14:paraId="69BC17B4" w14:textId="77777777" w:rsidTr="00DE010C">
        <w:tc>
          <w:tcPr>
            <w:tcW w:w="5638" w:type="dxa"/>
            <w:gridSpan w:val="3"/>
            <w:vMerge/>
          </w:tcPr>
          <w:p w14:paraId="3366C5A9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08B9C548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5093.55</w:t>
            </w:r>
          </w:p>
        </w:tc>
        <w:tc>
          <w:tcPr>
            <w:tcW w:w="2276" w:type="dxa"/>
            <w:shd w:val="clear" w:color="auto" w:fill="auto"/>
          </w:tcPr>
          <w:p w14:paraId="59D20950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  <w:tr w:rsidR="00E12E7B" w:rsidRPr="00B531E2" w14:paraId="4754CA92" w14:textId="77777777" w:rsidTr="00DE010C">
        <w:tc>
          <w:tcPr>
            <w:tcW w:w="5638" w:type="dxa"/>
            <w:gridSpan w:val="3"/>
            <w:vMerge/>
          </w:tcPr>
          <w:p w14:paraId="6FE645D4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</w:p>
        </w:tc>
        <w:tc>
          <w:tcPr>
            <w:tcW w:w="1324" w:type="dxa"/>
            <w:shd w:val="clear" w:color="auto" w:fill="auto"/>
          </w:tcPr>
          <w:p w14:paraId="7011D65D" w14:textId="77777777" w:rsidR="00E12E7B" w:rsidRPr="008B75BB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lang w:val="lv-LV" w:eastAsia="lv-LV"/>
              </w:rPr>
            </w:pPr>
            <w:r w:rsidRPr="008B75BB">
              <w:rPr>
                <w:i/>
                <w:noProof/>
                <w:lang w:val="lv-LV" w:eastAsia="lv-LV"/>
              </w:rPr>
              <w:t>29348.55</w:t>
            </w:r>
          </w:p>
        </w:tc>
        <w:tc>
          <w:tcPr>
            <w:tcW w:w="2276" w:type="dxa"/>
            <w:shd w:val="clear" w:color="auto" w:fill="auto"/>
          </w:tcPr>
          <w:p w14:paraId="7759B3D4" w14:textId="77777777" w:rsidR="00E12E7B" w:rsidRPr="003B5EB0" w:rsidRDefault="00E12E7B" w:rsidP="00DE010C">
            <w:pPr>
              <w:suppressAutoHyphens/>
              <w:autoSpaceDN w:val="0"/>
              <w:jc w:val="both"/>
              <w:textAlignment w:val="baseline"/>
              <w:rPr>
                <w:i/>
                <w:noProof/>
                <w:highlight w:val="yellow"/>
                <w:lang w:val="lv-LV" w:eastAsia="lv-LV"/>
              </w:rPr>
            </w:pPr>
          </w:p>
        </w:tc>
      </w:tr>
    </w:tbl>
    <w:p w14:paraId="1AEC14F0" w14:textId="77777777" w:rsidR="00E12E7B" w:rsidRPr="003B5EB0" w:rsidRDefault="00E12E7B" w:rsidP="00E12E7B">
      <w:pPr>
        <w:suppressAutoHyphens/>
        <w:autoSpaceDN w:val="0"/>
        <w:jc w:val="both"/>
        <w:textAlignment w:val="baseline"/>
        <w:rPr>
          <w:i/>
          <w:noProof/>
          <w:lang w:val="lv-LV" w:eastAsia="lv-LV"/>
        </w:rPr>
      </w:pPr>
      <w:r w:rsidRPr="003B5EB0">
        <w:rPr>
          <w:i/>
          <w:noProof/>
          <w:vertAlign w:val="superscript"/>
          <w:lang w:val="lv-LV" w:eastAsia="lv-LV"/>
        </w:rPr>
        <w:t xml:space="preserve">1 </w:t>
      </w:r>
      <w:r w:rsidRPr="00C0791D">
        <w:rPr>
          <w:b/>
          <w:bCs/>
          <w:i/>
          <w:noProof/>
          <w:u w:val="single"/>
          <w:lang w:val="lv-LV" w:eastAsia="lv-LV"/>
        </w:rPr>
        <w:t>Vismaz</w:t>
      </w:r>
      <w:r w:rsidRPr="003B5EB0">
        <w:rPr>
          <w:i/>
          <w:noProof/>
          <w:lang w:val="lv-LV" w:eastAsia="lv-LV"/>
        </w:rPr>
        <w:t xml:space="preserve"> </w:t>
      </w:r>
      <w:r w:rsidRPr="00CD5E7E">
        <w:rPr>
          <w:i/>
          <w:noProof/>
          <w:lang w:val="lv-LV" w:eastAsia="lv-LV"/>
        </w:rPr>
        <w:t>10 %</w:t>
      </w:r>
      <w:r w:rsidRPr="003B5EB0">
        <w:rPr>
          <w:i/>
          <w:noProof/>
          <w:lang w:val="lv-LV" w:eastAsia="lv-LV"/>
        </w:rPr>
        <w:t xml:space="preserve"> no projekta īstenošanas izmaksām</w:t>
      </w:r>
      <w:r>
        <w:rPr>
          <w:i/>
          <w:noProof/>
          <w:lang w:val="lv-LV" w:eastAsia="lv-LV"/>
        </w:rPr>
        <w:t>.</w:t>
      </w:r>
    </w:p>
    <w:p w14:paraId="682022A0" w14:textId="6DEC031E" w:rsidR="005D3BF6" w:rsidRPr="00E12E7B" w:rsidRDefault="00E12E7B" w:rsidP="00E12E7B">
      <w:r w:rsidRPr="003B5EB0">
        <w:rPr>
          <w:i/>
          <w:noProof/>
          <w:vertAlign w:val="superscript"/>
          <w:lang w:val="lv-LV" w:eastAsia="lv-LV"/>
        </w:rPr>
        <w:t>2</w:t>
      </w:r>
      <w:r w:rsidRPr="003B5EB0">
        <w:rPr>
          <w:noProof/>
          <w:lang w:val="lv-LV"/>
        </w:rPr>
        <w:t xml:space="preserve"> </w:t>
      </w:r>
      <w:r w:rsidRPr="00C0791D">
        <w:rPr>
          <w:b/>
          <w:bCs/>
          <w:i/>
          <w:iCs/>
          <w:noProof/>
          <w:u w:val="single"/>
          <w:lang w:val="lv-LV"/>
        </w:rPr>
        <w:t>V</w:t>
      </w:r>
      <w:r w:rsidRPr="00C0791D">
        <w:rPr>
          <w:b/>
          <w:bCs/>
          <w:i/>
          <w:noProof/>
          <w:u w:val="single"/>
          <w:lang w:val="lv-LV" w:eastAsia="lv-LV"/>
        </w:rPr>
        <w:t>ismaz</w:t>
      </w:r>
      <w:r w:rsidRPr="003B5EB0">
        <w:rPr>
          <w:i/>
          <w:noProof/>
          <w:lang w:val="lv-LV" w:eastAsia="lv-LV"/>
        </w:rPr>
        <w:t xml:space="preserve"> 3</w:t>
      </w:r>
      <w:r>
        <w:rPr>
          <w:i/>
          <w:noProof/>
          <w:lang w:val="lv-LV" w:eastAsia="lv-LV"/>
        </w:rPr>
        <w:t> </w:t>
      </w:r>
      <w:r w:rsidRPr="003B5EB0">
        <w:rPr>
          <w:i/>
          <w:noProof/>
          <w:lang w:val="lv-LV" w:eastAsia="lv-LV"/>
        </w:rPr>
        <w:t>% no projekta īstenošanas izmaksām.</w:t>
      </w:r>
    </w:p>
    <w:sectPr w:rsidR="005D3BF6" w:rsidRPr="00E12E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B"/>
    <w:rsid w:val="005D3BF6"/>
    <w:rsid w:val="00E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0DFA9"/>
  <w15:chartTrackingRefBased/>
  <w15:docId w15:val="{10705DBA-1C4B-4998-B5F6-BC16C6B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5" ma:contentTypeDescription="Izveidot jaunu dokumentu." ma:contentTypeScope="" ma:versionID="ebae326f37ece9863f993ee6507450ee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c33c5f46808656aaa992fa4529223e4c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B6BB715-6BEA-40E7-ADA9-E33319924483}"/>
</file>

<file path=customXml/itemProps2.xml><?xml version="1.0" encoding="utf-8"?>
<ds:datastoreItem xmlns:ds="http://schemas.openxmlformats.org/officeDocument/2006/customXml" ds:itemID="{CBD87001-59C0-4DC7-BAB5-7E2EB4BC42A0}"/>
</file>

<file path=customXml/itemProps3.xml><?xml version="1.0" encoding="utf-8"?>
<ds:datastoreItem xmlns:ds="http://schemas.openxmlformats.org/officeDocument/2006/customXml" ds:itemID="{05707B9A-EF47-4CD3-BC84-C7D9FE8FB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2023-06-12T13:17:00Z</dcterms:created>
  <dcterms:modified xsi:type="dcterms:W3CDTF">2023-06-12T13:18:00Z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