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C639" w14:textId="7B7B7E91" w:rsidR="004E3335" w:rsidRPr="004E3335" w:rsidRDefault="004E3335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BA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S BUDŽET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 </w:t>
      </w: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4E614A87" w14:textId="72B8CAC6" w:rsidR="004E3335" w:rsidRPr="004E3335" w:rsidRDefault="004E3335" w:rsidP="002110CB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14:paraId="0575045F" w14:textId="77777777" w:rsidR="004E3335" w:rsidRPr="004E3335" w:rsidRDefault="004E3335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6389"/>
      </w:tblGrid>
      <w:tr w:rsidR="006F0040" w:rsidRPr="004E3335" w14:paraId="38450296" w14:textId="77777777" w:rsidTr="004E3335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35767E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FB2A4" w14:textId="6C9F11FF" w:rsidR="004E3335" w:rsidRPr="0046140A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140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1B42DA" w:rsidRPr="0046140A">
              <w:rPr>
                <w:rFonts w:ascii="Times New Roman" w:hAnsi="Times New Roman" w:cs="Times New Roman"/>
                <w:sz w:val="26"/>
                <w:szCs w:val="26"/>
              </w:rPr>
              <w:t xml:space="preserve">“Āgenskalna betona baseina </w:t>
            </w:r>
            <w:proofErr w:type="spellStart"/>
            <w:r w:rsidR="001B42DA" w:rsidRPr="0046140A">
              <w:rPr>
                <w:rFonts w:ascii="Times New Roman" w:hAnsi="Times New Roman" w:cs="Times New Roman"/>
                <w:sz w:val="26"/>
                <w:szCs w:val="26"/>
              </w:rPr>
              <w:t>skeitparks</w:t>
            </w:r>
            <w:proofErr w:type="spellEnd"/>
            <w:r w:rsidR="001B42DA" w:rsidRPr="0046140A">
              <w:rPr>
                <w:rFonts w:ascii="Times New Roman" w:hAnsi="Times New Roman" w:cs="Times New Roman"/>
                <w:sz w:val="26"/>
                <w:szCs w:val="26"/>
              </w:rPr>
              <w:t xml:space="preserve"> 2.kārta”</w:t>
            </w:r>
          </w:p>
        </w:tc>
      </w:tr>
      <w:tr w:rsidR="006F0040" w:rsidRPr="004E3335" w14:paraId="26243053" w14:textId="77777777" w:rsidTr="004E3335"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1197F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BBF148" w14:textId="41E4A944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6F004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domes Teritorijas labiekārtošanas pārvalde</w:t>
            </w:r>
          </w:p>
        </w:tc>
      </w:tr>
    </w:tbl>
    <w:p w14:paraId="555E9979" w14:textId="77777777" w:rsidR="004E3335" w:rsidRPr="004E3335" w:rsidRDefault="004E3335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29328F13" w14:textId="77777777" w:rsidR="004E3335" w:rsidRPr="004E3335" w:rsidRDefault="004E3335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4636"/>
        <w:gridCol w:w="4573"/>
      </w:tblGrid>
      <w:tr w:rsidR="004E3335" w:rsidRPr="004E3335" w14:paraId="21EB3FC3" w14:textId="77777777" w:rsidTr="004E3335"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A796C2" w14:textId="77777777" w:rsidR="004E3335" w:rsidRPr="004E3335" w:rsidRDefault="004E3335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4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4F5590" w14:textId="77777777" w:rsidR="004E3335" w:rsidRPr="004E3335" w:rsidRDefault="004E3335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23AEC" w14:textId="77777777" w:rsidR="004E3335" w:rsidRPr="004E3335" w:rsidRDefault="004E3335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:rsidR="001B42DA" w:rsidRPr="004E3335" w14:paraId="56CCE05A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9CF04" w14:textId="77777777" w:rsidR="001B42DA" w:rsidRPr="004E3335" w:rsidRDefault="001B42DA" w:rsidP="001B42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7A89E" w14:textId="77777777" w:rsidR="001B42DA" w:rsidRPr="004E3335" w:rsidRDefault="001B42DA" w:rsidP="001B42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14:paraId="295C78E9" w14:textId="77777777" w:rsidR="001B42DA" w:rsidRPr="004E3335" w:rsidRDefault="001B42DA" w:rsidP="001B42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58D2AF" w14:textId="77777777" w:rsidR="001B42DA" w:rsidRPr="006F2620" w:rsidRDefault="001B42DA" w:rsidP="001B42DA">
            <w:pPr>
              <w:numPr>
                <w:ilvl w:val="0"/>
                <w:numId w:val="1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aktuāla inženiertopogrāfiskā plāna pasūtīšana (pēc nepieciešamības) – 1 mēnesis;</w:t>
            </w:r>
          </w:p>
          <w:p w14:paraId="7C60E5C9" w14:textId="77777777" w:rsidR="001B42DA" w:rsidRPr="006F2620" w:rsidRDefault="001B42DA" w:rsidP="001B42DA">
            <w:pPr>
              <w:numPr>
                <w:ilvl w:val="0"/>
                <w:numId w:val="1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dokumentācijas izstrāde (paskaidrojuma raksta projekts) un saskaņošana Rīgas domes Pilsētas attīstības departamentā – 3 līdz 5 mēneši.</w:t>
            </w:r>
          </w:p>
          <w:p w14:paraId="2C5C456F" w14:textId="77777777" w:rsidR="001B42DA" w:rsidRPr="006F2620" w:rsidRDefault="001B42DA" w:rsidP="001B42DA">
            <w:pPr>
              <w:numPr>
                <w:ilvl w:val="0"/>
                <w:numId w:val="1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būvniecības iepirkuma procedūras organizēšana – 3 mēneši, ja netiek apstrīdēti iepirkuma rezultāti</w:t>
            </w:r>
          </w:p>
          <w:p w14:paraId="6AE07F13" w14:textId="77777777" w:rsidR="001B42DA" w:rsidRPr="006F2620" w:rsidRDefault="001B42DA" w:rsidP="001B42DA">
            <w:pPr>
              <w:numPr>
                <w:ilvl w:val="0"/>
                <w:numId w:val="1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projekta būvniecības darbi – 3 līdz 12 mēneši (atkarībā no laika apstākļiem)</w:t>
            </w:r>
          </w:p>
          <w:p w14:paraId="4177EE3E" w14:textId="2C771EE2" w:rsidR="001B42DA" w:rsidRPr="006F2620" w:rsidRDefault="001B42DA" w:rsidP="001B42DA">
            <w:pPr>
              <w:numPr>
                <w:ilvl w:val="0"/>
                <w:numId w:val="1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neatkarīga, sertificēta spēļu laukuma inspektora speļu laukuma p</w:t>
            </w:r>
            <w:r w:rsidR="00782B25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ē</w:t>
            </w: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cuzturēšanas p</w:t>
            </w:r>
            <w:r w:rsidR="00782B25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ā</w:t>
            </w: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rbaudes atzinums – 1 nedēļa;</w:t>
            </w:r>
          </w:p>
          <w:p w14:paraId="30FBA18F" w14:textId="77777777" w:rsidR="001B42DA" w:rsidRPr="006F2620" w:rsidRDefault="001B42DA" w:rsidP="001B42DA">
            <w:pPr>
              <w:numPr>
                <w:ilvl w:val="0"/>
                <w:numId w:val="1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objekta nodošana ekspluatācijā.</w:t>
            </w:r>
          </w:p>
          <w:p w14:paraId="4071A70B" w14:textId="77777777" w:rsidR="001B42DA" w:rsidRPr="00B52363" w:rsidRDefault="001B42DA" w:rsidP="001B42DA">
            <w:pPr>
              <w:spacing w:after="0" w:line="240" w:lineRule="auto"/>
              <w:ind w:left="369" w:right="140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  <w:p w14:paraId="63221E65" w14:textId="77777777" w:rsidR="001B42DA" w:rsidRPr="00B52363" w:rsidRDefault="001B42DA" w:rsidP="001B42DA">
            <w:pPr>
              <w:spacing w:after="0" w:line="240" w:lineRule="auto"/>
              <w:ind w:right="140" w:firstLine="36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5236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Projekta īstenošanas termiņu var ietekmēt būvdarbu iepirkuma procedūras norise un būvdarbu laikā atklājušies iepriekš neparedzami apstākļi un ar tiem saistīti papildus darbi un sadārdzinājumi.</w:t>
            </w:r>
          </w:p>
          <w:p w14:paraId="5B974F5F" w14:textId="05A67A19" w:rsidR="001B42DA" w:rsidRPr="004E3335" w:rsidRDefault="001B42DA" w:rsidP="001B42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B42DA" w:rsidRPr="004E3335" w14:paraId="1A5078A3" w14:textId="77777777" w:rsidTr="006F0040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A00FE" w14:textId="50C09DDA" w:rsidR="001B42DA" w:rsidRPr="004E3335" w:rsidRDefault="001B42DA" w:rsidP="001B42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4F7D3" w14:textId="551BD5E7" w:rsidR="001B42DA" w:rsidRPr="004E3335" w:rsidRDefault="001B42DA" w:rsidP="001B42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CD118" w14:textId="541813D7" w:rsidR="001B42DA" w:rsidRPr="004E3335" w:rsidRDefault="00782B25" w:rsidP="001B42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sym w:font="Wingdings 2" w:char="F054"/>
            </w:r>
            <w:r w:rsidR="001B42DA"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Jā </w:t>
            </w:r>
            <w:r w:rsidR="001B42DA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3.punktu)</w:t>
            </w:r>
          </w:p>
          <w:p w14:paraId="16B4348B" w14:textId="14A07663" w:rsidR="001B42DA" w:rsidRPr="004E3335" w:rsidRDefault="001B42DA" w:rsidP="001B42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☐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Nē </w:t>
            </w:r>
            <w:r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:rsidR="001B42DA" w:rsidRPr="004E3335" w14:paraId="45ABD72E" w14:textId="77777777" w:rsidTr="00C40900">
        <w:trPr>
          <w:trHeight w:val="3813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C7CBAB" w14:textId="7AC47D93" w:rsidR="001B42DA" w:rsidRPr="004E3335" w:rsidRDefault="001B42DA" w:rsidP="001B42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3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2DA89C" w14:textId="5038D344" w:rsidR="001B42DA" w:rsidRPr="004E3335" w:rsidRDefault="001B42DA" w:rsidP="001B42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D7B4B53" w14:textId="77777777" w:rsidR="0078762C" w:rsidRPr="00B52363" w:rsidRDefault="0078762C" w:rsidP="0078762C">
            <w:pPr>
              <w:numPr>
                <w:ilvl w:val="0"/>
                <w:numId w:val="2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5236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aktuāla inženiertopogrāfiskā plāna pasūtīšana (pēc nepieciešamības);</w:t>
            </w:r>
          </w:p>
          <w:p w14:paraId="03825FAD" w14:textId="77777777" w:rsidR="0078762C" w:rsidRPr="00B52363" w:rsidRDefault="0078762C" w:rsidP="0078762C">
            <w:pPr>
              <w:numPr>
                <w:ilvl w:val="0"/>
                <w:numId w:val="2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5236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paskaidrojuma raksta projekta izstrāde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un saskaņošana Rīgas domes Pilsētas attīstības departamentā;</w:t>
            </w:r>
          </w:p>
          <w:p w14:paraId="3B9D24AC" w14:textId="77777777" w:rsidR="0078762C" w:rsidRPr="00B52363" w:rsidRDefault="0078762C" w:rsidP="0078762C">
            <w:pPr>
              <w:numPr>
                <w:ilvl w:val="0"/>
                <w:numId w:val="2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5236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būvniecības iepirkuma procedūras organizēšana;</w:t>
            </w:r>
          </w:p>
          <w:p w14:paraId="1694B680" w14:textId="77777777" w:rsidR="0078762C" w:rsidRDefault="0078762C" w:rsidP="0078762C">
            <w:pPr>
              <w:numPr>
                <w:ilvl w:val="0"/>
                <w:numId w:val="2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5236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būvniecības darbi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;</w:t>
            </w:r>
          </w:p>
          <w:p w14:paraId="622A0212" w14:textId="77777777" w:rsidR="0078762C" w:rsidRPr="00B52363" w:rsidRDefault="0078762C" w:rsidP="0078762C">
            <w:pPr>
              <w:numPr>
                <w:ilvl w:val="0"/>
                <w:numId w:val="2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neatkarīga, sertificēta spēļu laukumu inspektora pēcuzturēšanas pārbaudes atzinums;</w:t>
            </w:r>
          </w:p>
          <w:p w14:paraId="009E67E0" w14:textId="77777777" w:rsidR="0078762C" w:rsidRPr="00B52363" w:rsidRDefault="0078762C" w:rsidP="0078762C">
            <w:pPr>
              <w:numPr>
                <w:ilvl w:val="0"/>
                <w:numId w:val="2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objekta nodošana ekspluatācijā.</w:t>
            </w:r>
          </w:p>
          <w:p w14:paraId="77104173" w14:textId="7254044A" w:rsidR="001B42DA" w:rsidRPr="004E3335" w:rsidRDefault="001B42DA" w:rsidP="001B42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B42DA" w:rsidRPr="004E3335" w14:paraId="4F37C5F5" w14:textId="77777777" w:rsidTr="00C40900">
        <w:trPr>
          <w:trHeight w:val="388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59CBD" w14:textId="29B219AD" w:rsidR="001B42DA" w:rsidRDefault="001B42DA" w:rsidP="001B42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9DD7E" w14:textId="77777777" w:rsidR="001B42DA" w:rsidRDefault="001B42DA" w:rsidP="001B42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amatojum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kāpēc Projekts nav īstenojams</w:t>
            </w:r>
          </w:p>
          <w:p w14:paraId="5ACB23C8" w14:textId="77777777" w:rsidR="001B42DA" w:rsidRDefault="001B42DA" w:rsidP="001B42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598AC22B" w14:textId="64F309C8" w:rsidR="001B42DA" w:rsidRPr="004E3335" w:rsidRDefault="001B42DA" w:rsidP="001B42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7DEB6" w14:textId="0598E4F2" w:rsidR="001B42DA" w:rsidRPr="004E3335" w:rsidRDefault="001B42DA" w:rsidP="001B42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B42DA" w:rsidRPr="004E3335" w14:paraId="0721A990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CD804" w14:textId="19DA8163" w:rsidR="001B42DA" w:rsidRPr="004E3335" w:rsidRDefault="001B42DA" w:rsidP="001B42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37D2B7" w14:textId="77777777" w:rsidR="001B42DA" w:rsidRPr="004E3335" w:rsidRDefault="001B42DA" w:rsidP="001B42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  <w:p w14:paraId="079B9857" w14:textId="77777777" w:rsidR="001B42DA" w:rsidRPr="004E3335" w:rsidRDefault="001B42DA" w:rsidP="001B42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6901DA" w14:textId="0CF4095F" w:rsidR="001B42DA" w:rsidRPr="00B52363" w:rsidRDefault="00782B25" w:rsidP="001B42DA">
            <w:pPr>
              <w:ind w:right="140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60</w:t>
            </w:r>
            <w:r w:rsidR="001B42D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000.00 EUR</w:t>
            </w:r>
          </w:p>
          <w:p w14:paraId="772FFD9F" w14:textId="5078DEE3" w:rsidR="001B42DA" w:rsidRPr="004E3335" w:rsidRDefault="001B42DA" w:rsidP="001B42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B42DA" w:rsidRPr="004E3335" w14:paraId="0A264B0A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8D348D" w14:textId="6AE424D2" w:rsidR="001B42DA" w:rsidRPr="004E3335" w:rsidRDefault="001B42DA" w:rsidP="001B42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2602E1" w14:textId="77777777" w:rsidR="001B42DA" w:rsidRPr="004E3335" w:rsidRDefault="001B42DA" w:rsidP="001B42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  <w:p w14:paraId="3B493CAB" w14:textId="77777777" w:rsidR="001B42DA" w:rsidRPr="004E3335" w:rsidRDefault="001B42DA" w:rsidP="001B42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03A9382D" w14:textId="77777777" w:rsidR="001B42DA" w:rsidRPr="004E3335" w:rsidRDefault="001B42DA" w:rsidP="001B42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0DDCD7D7" w14:textId="77777777" w:rsidR="001B42DA" w:rsidRPr="004E3335" w:rsidRDefault="001B42DA" w:rsidP="001B42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6C50FD23" w14:textId="77777777" w:rsidR="001B42DA" w:rsidRPr="004E3335" w:rsidRDefault="001B42DA" w:rsidP="001B42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7A0C2418" w14:textId="77777777" w:rsidR="001B42DA" w:rsidRPr="004E3335" w:rsidRDefault="001B42DA" w:rsidP="001B42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19AA4" w14:textId="7E2B349F" w:rsidR="001B42DA" w:rsidRPr="004E3335" w:rsidRDefault="0072790B" w:rsidP="001B42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</w:t>
            </w:r>
            <w:r w:rsidRPr="004550D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rojekta pieteikuma tāmē nav pievienota pozīcija “neatkarīga, sertificēta spēļu laukumu inspektora spēļu laukuma </w:t>
            </w:r>
            <w:proofErr w:type="spellStart"/>
            <w:r w:rsidRPr="004550D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pēcuzstādīšanas</w:t>
            </w:r>
            <w:proofErr w:type="spellEnd"/>
            <w:r w:rsidRPr="004550D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pārbaudes atzinums”.</w:t>
            </w:r>
          </w:p>
        </w:tc>
      </w:tr>
    </w:tbl>
    <w:p w14:paraId="7A1980B7" w14:textId="77777777" w:rsidR="004E3335" w:rsidRPr="004E3335" w:rsidRDefault="004E3335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2960662F" w14:textId="77777777" w:rsidR="00DB6991" w:rsidRDefault="00DB6991"/>
    <w:sectPr w:rsidR="00DB6991" w:rsidSect="004E33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C6983"/>
    <w:multiLevelType w:val="hybridMultilevel"/>
    <w:tmpl w:val="0678A060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6FF5960"/>
    <w:multiLevelType w:val="hybridMultilevel"/>
    <w:tmpl w:val="E8940ED6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0146BE"/>
    <w:rsid w:val="00103724"/>
    <w:rsid w:val="001B42DA"/>
    <w:rsid w:val="002110CB"/>
    <w:rsid w:val="0046140A"/>
    <w:rsid w:val="004E10FE"/>
    <w:rsid w:val="004E3335"/>
    <w:rsid w:val="00575B5D"/>
    <w:rsid w:val="005773DC"/>
    <w:rsid w:val="006F0040"/>
    <w:rsid w:val="0072790B"/>
    <w:rsid w:val="00782B25"/>
    <w:rsid w:val="0078762C"/>
    <w:rsid w:val="00790BF3"/>
    <w:rsid w:val="007932E6"/>
    <w:rsid w:val="008915FB"/>
    <w:rsid w:val="00A96CEF"/>
    <w:rsid w:val="00B52363"/>
    <w:rsid w:val="00C34952"/>
    <w:rsid w:val="00C40900"/>
    <w:rsid w:val="00DB6991"/>
    <w:rsid w:val="00F46681"/>
    <w:rsid w:val="00FA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F8C977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graph">
    <w:name w:val="paragraph"/>
    <w:basedOn w:val="Parasts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Noklusjumarindkopasfonts"/>
    <w:rsid w:val="004E3335"/>
  </w:style>
  <w:style w:type="character" w:customStyle="1" w:styleId="eop">
    <w:name w:val="eop"/>
    <w:basedOn w:val="Noklusjumarindkopasfonts"/>
    <w:rsid w:val="004E3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98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5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4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91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0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4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8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9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3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6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6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2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5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7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9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9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1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4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0" ma:contentTypeDescription="Izveidot jaunu dokumentu." ma:contentTypeScope="" ma:versionID="2e3ae2660dba0bc5f61461e1e9b0050a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b0d9a572f318ba9697d90931f38ab308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5A40C1-E61B-4813-BD8E-2EA014645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3fbfe-7740-43e6-815d-afa1855403a0"/>
    <ds:schemaRef ds:uri="73af780e-0aed-4c31-b607-e2ca7c0ee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1164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Petrova</dc:creator>
  <cp:keywords/>
  <dc:description/>
  <cp:lastModifiedBy>Ligita Petrova</cp:lastModifiedBy>
  <cp:revision>2</cp:revision>
  <dcterms:created xsi:type="dcterms:W3CDTF">2022-08-17T06:46:00Z</dcterms:created>
  <dcterms:modified xsi:type="dcterms:W3CDTF">2022-08-17T06:46:00Z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</Properties>
</file>